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866473" w:rsidRDefault="00866473" w14:paraId="0BF7533F" w14:textId="77777777">
      <w:pPr>
        <w:pBdr>
          <w:top w:val="nil"/>
          <w:left w:val="nil"/>
          <w:bottom w:val="nil"/>
          <w:right w:val="nil"/>
          <w:between w:val="nil"/>
        </w:pBdr>
        <w:spacing w:after="0" w:line="240" w:lineRule="auto"/>
        <w:rPr>
          <w:color w:val="000000"/>
          <w:sz w:val="2"/>
          <w:szCs w:val="2"/>
        </w:rPr>
      </w:pPr>
    </w:p>
    <w:p w:rsidR="00866473" w:rsidRDefault="00866473" w14:paraId="2A414346" w14:textId="77777777"/>
    <w:p w:rsidRPr="00167334" w:rsidR="00866473" w:rsidRDefault="00DA0832" w14:paraId="24BE8E6D" w14:textId="77777777">
      <w:r w:rsidRPr="00167334">
        <w:rPr>
          <w:noProof/>
          <w:lang w:val="en-CA"/>
        </w:rPr>
        <mc:AlternateContent>
          <mc:Choice Requires="wpg">
            <w:drawing>
              <wp:anchor distT="0" distB="0" distL="0" distR="0" simplePos="0" relativeHeight="251658240" behindDoc="1" locked="0" layoutInCell="1" hidden="0" allowOverlap="1" wp14:anchorId="54A80119" wp14:editId="4C3F1218">
                <wp:simplePos x="0" y="0"/>
                <wp:positionH relativeFrom="margin">
                  <wp:posOffset>600075</wp:posOffset>
                </wp:positionH>
                <wp:positionV relativeFrom="margin">
                  <wp:posOffset>1495425</wp:posOffset>
                </wp:positionV>
                <wp:extent cx="5494369" cy="5696712"/>
                <wp:effectExtent l="0" t="0" r="0" b="0"/>
                <wp:wrapNone/>
                <wp:docPr id="218" name="Group 218"/>
                <wp:cNvGraphicFramePr/>
                <a:graphic xmlns:a="http://schemas.openxmlformats.org/drawingml/2006/main">
                  <a:graphicData uri="http://schemas.microsoft.com/office/word/2010/wordprocessingGroup">
                    <wpg:wgp>
                      <wpg:cNvGrpSpPr/>
                      <wpg:grpSpPr>
                        <a:xfrm>
                          <a:off x="0" y="0"/>
                          <a:ext cx="5494369" cy="5696712"/>
                          <a:chOff x="2598800" y="931625"/>
                          <a:chExt cx="5494400" cy="5696750"/>
                        </a:xfrm>
                      </wpg:grpSpPr>
                      <wpg:grpSp>
                        <wpg:cNvPr id="1" name="Group 1"/>
                        <wpg:cNvGrpSpPr/>
                        <wpg:grpSpPr>
                          <a:xfrm>
                            <a:off x="2598816" y="931644"/>
                            <a:ext cx="5494369" cy="5696712"/>
                            <a:chOff x="0" y="0"/>
                            <a:chExt cx="4329113" cy="4491038"/>
                          </a:xfrm>
                        </wpg:grpSpPr>
                        <wps:wsp>
                          <wps:cNvPr id="2" name="Rectangle 2"/>
                          <wps:cNvSpPr/>
                          <wps:spPr>
                            <a:xfrm>
                              <a:off x="0" y="0"/>
                              <a:ext cx="4329100" cy="4491025"/>
                            </a:xfrm>
                            <a:prstGeom prst="rect">
                              <a:avLst/>
                            </a:prstGeom>
                            <a:noFill/>
                            <a:ln>
                              <a:noFill/>
                            </a:ln>
                          </wps:spPr>
                          <wps:txbx>
                            <w:txbxContent>
                              <w:p w:rsidR="00866473" w:rsidRDefault="00866473" w14:paraId="7FA574B9" w14:textId="77777777">
                                <w:pPr>
                                  <w:spacing w:after="0" w:line="240" w:lineRule="auto"/>
                                  <w:textDirection w:val="btLr"/>
                                </w:pPr>
                              </w:p>
                            </w:txbxContent>
                          </wps:txbx>
                          <wps:bodyPr spcFirstLastPara="1" wrap="square" lIns="91425" tIns="91425" rIns="91425" bIns="91425" anchor="ctr" anchorCtr="0">
                            <a:noAutofit/>
                          </wps:bodyPr>
                        </wps:wsp>
                        <wps:wsp>
                          <wps:cNvPr id="3" name="Freeform 3"/>
                          <wps:cNvSpPr/>
                          <wps:spPr>
                            <a:xfrm>
                              <a:off x="1501775" y="0"/>
                              <a:ext cx="2827338" cy="2835275"/>
                            </a:xfrm>
                            <a:custGeom>
                              <a:avLst/>
                              <a:gdLst/>
                              <a:ahLst/>
                              <a:cxnLst/>
                              <a:rect l="l" t="t" r="r" b="b"/>
                              <a:pathLst>
                                <a:path w="1781" h="1786" extrusionOk="0">
                                  <a:moveTo>
                                    <a:pt x="4" y="1786"/>
                                  </a:moveTo>
                                  <a:lnTo>
                                    <a:pt x="0" y="1782"/>
                                  </a:lnTo>
                                  <a:lnTo>
                                    <a:pt x="1776" y="0"/>
                                  </a:lnTo>
                                  <a:lnTo>
                                    <a:pt x="1781" y="5"/>
                                  </a:lnTo>
                                  <a:lnTo>
                                    <a:pt x="4" y="1786"/>
                                  </a:lnTo>
                                  <a:close/>
                                </a:path>
                              </a:pathLst>
                            </a:custGeom>
                            <a:solidFill>
                              <a:srgbClr val="8296B0"/>
                            </a:solidFill>
                            <a:ln>
                              <a:noFill/>
                            </a:ln>
                          </wps:spPr>
                          <wps:bodyPr spcFirstLastPara="1" wrap="square" lIns="91425" tIns="91425" rIns="91425" bIns="91425" anchor="ctr" anchorCtr="0">
                            <a:noAutofit/>
                          </wps:bodyPr>
                        </wps:wsp>
                        <wps:wsp>
                          <wps:cNvPr id="4" name="Freeform 4"/>
                          <wps:cNvSpPr/>
                          <wps:spPr>
                            <a:xfrm>
                              <a:off x="782637" y="227013"/>
                              <a:ext cx="3546475" cy="3546475"/>
                            </a:xfrm>
                            <a:custGeom>
                              <a:avLst/>
                              <a:gdLst/>
                              <a:ahLst/>
                              <a:cxnLst/>
                              <a:rect l="l" t="t" r="r" b="b"/>
                              <a:pathLst>
                                <a:path w="2234" h="2234" extrusionOk="0">
                                  <a:moveTo>
                                    <a:pt x="5" y="2234"/>
                                  </a:moveTo>
                                  <a:lnTo>
                                    <a:pt x="0" y="2229"/>
                                  </a:lnTo>
                                  <a:lnTo>
                                    <a:pt x="2229" y="0"/>
                                  </a:lnTo>
                                  <a:lnTo>
                                    <a:pt x="2234" y="5"/>
                                  </a:lnTo>
                                  <a:lnTo>
                                    <a:pt x="5" y="2234"/>
                                  </a:lnTo>
                                  <a:close/>
                                </a:path>
                              </a:pathLst>
                            </a:custGeom>
                            <a:solidFill>
                              <a:srgbClr val="8296B0"/>
                            </a:solidFill>
                            <a:ln>
                              <a:noFill/>
                            </a:ln>
                          </wps:spPr>
                          <wps:bodyPr spcFirstLastPara="1" wrap="square" lIns="91425" tIns="91425" rIns="91425" bIns="91425" anchor="ctr" anchorCtr="0">
                            <a:noAutofit/>
                          </wps:bodyPr>
                        </wps:wsp>
                        <wps:wsp>
                          <wps:cNvPr id="5" name="Freeform 5"/>
                          <wps:cNvSpPr/>
                          <wps:spPr>
                            <a:xfrm>
                              <a:off x="841375" y="109538"/>
                              <a:ext cx="3487738" cy="3487738"/>
                            </a:xfrm>
                            <a:custGeom>
                              <a:avLst/>
                              <a:gdLst/>
                              <a:ahLst/>
                              <a:cxnLst/>
                              <a:rect l="l" t="t" r="r" b="b"/>
                              <a:pathLst>
                                <a:path w="2197" h="2197" extrusionOk="0">
                                  <a:moveTo>
                                    <a:pt x="9" y="2197"/>
                                  </a:moveTo>
                                  <a:lnTo>
                                    <a:pt x="0" y="2193"/>
                                  </a:lnTo>
                                  <a:lnTo>
                                    <a:pt x="2188" y="0"/>
                                  </a:lnTo>
                                  <a:lnTo>
                                    <a:pt x="2197" y="10"/>
                                  </a:lnTo>
                                  <a:lnTo>
                                    <a:pt x="9" y="2197"/>
                                  </a:lnTo>
                                  <a:close/>
                                </a:path>
                              </a:pathLst>
                            </a:custGeom>
                            <a:solidFill>
                              <a:srgbClr val="8296B0"/>
                            </a:solidFill>
                            <a:ln>
                              <a:noFill/>
                            </a:ln>
                          </wps:spPr>
                          <wps:bodyPr spcFirstLastPara="1" wrap="square" lIns="91425" tIns="91425" rIns="91425" bIns="91425" anchor="ctr" anchorCtr="0">
                            <a:noAutofit/>
                          </wps:bodyPr>
                        </wps:wsp>
                        <wps:wsp>
                          <wps:cNvPr id="6" name="Freeform 6"/>
                          <wps:cNvSpPr/>
                          <wps:spPr>
                            <a:xfrm>
                              <a:off x="1216025" y="498475"/>
                              <a:ext cx="3113088" cy="3121025"/>
                            </a:xfrm>
                            <a:custGeom>
                              <a:avLst/>
                              <a:gdLst/>
                              <a:ahLst/>
                              <a:cxnLst/>
                              <a:rect l="l" t="t" r="r" b="b"/>
                              <a:pathLst>
                                <a:path w="1961" h="1966" extrusionOk="0">
                                  <a:moveTo>
                                    <a:pt x="9" y="1966"/>
                                  </a:moveTo>
                                  <a:lnTo>
                                    <a:pt x="0" y="1957"/>
                                  </a:lnTo>
                                  <a:lnTo>
                                    <a:pt x="1952" y="0"/>
                                  </a:lnTo>
                                  <a:lnTo>
                                    <a:pt x="1961" y="9"/>
                                  </a:lnTo>
                                  <a:lnTo>
                                    <a:pt x="9" y="1966"/>
                                  </a:lnTo>
                                  <a:close/>
                                </a:path>
                              </a:pathLst>
                            </a:custGeom>
                            <a:solidFill>
                              <a:srgbClr val="8296B0"/>
                            </a:solidFill>
                            <a:ln>
                              <a:noFill/>
                            </a:ln>
                          </wps:spPr>
                          <wps:bodyPr spcFirstLastPara="1" wrap="square" lIns="91425" tIns="91425" rIns="91425" bIns="91425" anchor="ctr" anchorCtr="0">
                            <a:noAutofit/>
                          </wps:bodyPr>
                        </wps:wsp>
                        <wps:wsp>
                          <wps:cNvPr id="7" name="Freeform 7"/>
                          <wps:cNvSpPr/>
                          <wps:spPr>
                            <a:xfrm>
                              <a:off x="0" y="153988"/>
                              <a:ext cx="4329113" cy="4337050"/>
                            </a:xfrm>
                            <a:custGeom>
                              <a:avLst/>
                              <a:gdLst/>
                              <a:ahLst/>
                              <a:cxnLst/>
                              <a:rect l="l" t="t" r="r" b="b"/>
                              <a:pathLst>
                                <a:path w="2727" h="2732" extrusionOk="0">
                                  <a:moveTo>
                                    <a:pt x="0" y="2732"/>
                                  </a:moveTo>
                                  <a:lnTo>
                                    <a:pt x="0" y="2728"/>
                                  </a:lnTo>
                                  <a:lnTo>
                                    <a:pt x="2722" y="0"/>
                                  </a:lnTo>
                                  <a:lnTo>
                                    <a:pt x="2727" y="5"/>
                                  </a:lnTo>
                                  <a:lnTo>
                                    <a:pt x="0" y="2732"/>
                                  </a:lnTo>
                                  <a:close/>
                                </a:path>
                              </a:pathLst>
                            </a:custGeom>
                            <a:solidFill>
                              <a:srgbClr val="8296B0"/>
                            </a:solidFill>
                            <a:ln>
                              <a:noFill/>
                            </a:ln>
                          </wps:spPr>
                          <wps:bodyPr spcFirstLastPara="1" wrap="square" lIns="91425" tIns="91425" rIns="91425" bIns="91425" anchor="ctr" anchorCtr="0">
                            <a:noAutofit/>
                          </wps:bodyPr>
                        </wps:wsp>
                      </wpg:grpSp>
                    </wpg:wgp>
                  </a:graphicData>
                </a:graphic>
              </wp:anchor>
            </w:drawing>
          </mc:Choice>
          <mc:Fallback>
            <w:pict w14:anchorId="6577F45C">
              <v:group id="Group 218" style="position:absolute;margin-left:47.25pt;margin-top:117.75pt;width:432.65pt;height:448.55pt;z-index:-251658240;mso-wrap-distance-left:0;mso-wrap-distance-right:0;mso-position-horizontal-relative:margin;mso-position-vertical-relative:margin" coordsize="54944,56967" coordorigin="25988,9316" o:spid="_x0000_s1026" w14:anchorId="54A80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">
                <v:group id="Group 1" style="position:absolute;left:25988;top:9316;width:54943;height:56967" coordsize="43291,4491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style="position:absolute;width:43291;height:44910;visibility:visible;mso-wrap-style:square;v-text-anchor:middle"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v:textbox inset="2.53958mm,2.53958mm,2.53958mm,2.53958mm">
                      <w:txbxContent>
                        <w:p w:rsidR="00866473" w:rsidRDefault="00866473" w14:paraId="672A6659" w14:textId="77777777">
                          <w:pPr>
                            <w:spacing w:after="0" w:line="240" w:lineRule="auto"/>
                            <w:textDirection w:val="btLr"/>
                          </w:pPr>
                        </w:p>
                      </w:txbxContent>
                    </v:textbox>
                  </v:rect>
                  <v:shape id="Freeform 3" style="position:absolute;left:15017;width:28274;height:28352;visibility:visible;mso-wrap-style:square;v-text-anchor:middle" coordsize="1781,1786" o:spid="_x0000_s1029" fillcolor="#8296b0" stroked="f" path="m4,1786l,1782,1776,r5,5l4,17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">
                    <v:path arrowok="t" o:extrusionok="f"/>
                  </v:shape>
                  <v:shape id="Freeform 4" style="position:absolute;left:7826;top:2270;width:35465;height:35464;visibility:visible;mso-wrap-style:square;v-text-anchor:middle" coordsize="2234,2234" o:spid="_x0000_s1030" fillcolor="#8296b0" stroked="f" path="m5,2234l,2229,2229,r5,5l5,22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">
                    <v:path arrowok="t" o:extrusionok="f"/>
                  </v:shape>
                  <v:shape id="Freeform 5" style="position:absolute;left:8413;top:1095;width:34878;height:34877;visibility:visible;mso-wrap-style:square;v-text-anchor:middle" coordsize="2197,2197" o:spid="_x0000_s1031" fillcolor="#8296b0" stroked="f" path="m9,2197l,2193,2188,r9,10l9,21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">
                    <v:path arrowok="t" o:extrusionok="f"/>
                  </v:shape>
                  <v:shape id="Freeform 6" style="position:absolute;left:12160;top:4984;width:31131;height:31211;visibility:visible;mso-wrap-style:square;v-text-anchor:middle" coordsize="1961,1966" o:spid="_x0000_s1032" fillcolor="#8296b0" stroked="f" path="m9,1966l,1957,1952,r9,9l9,19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">
                    <v:path arrowok="t" o:extrusionok="f"/>
                  </v:shape>
                  <v:shape id="Freeform 7" style="position:absolute;top:1539;width:43291;height:43371;visibility:visible;mso-wrap-style:square;v-text-anchor:middle" coordsize="2727,2732" o:spid="_x0000_s1033" fillcolor="#8296b0" stroked="f" path="m,2732r,-4l2722,r5,5l,27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">
                    <v:path arrowok="t" o:extrusionok="f"/>
                  </v:shape>
                </v:group>
                <w10:wrap anchorx="margin" anchory="margin"/>
              </v:group>
            </w:pict>
          </mc:Fallback>
        </mc:AlternateContent>
      </w:r>
      <w:r w:rsidRPr="00167334">
        <w:rPr>
          <w:noProof/>
          <w:lang w:val="en-CA"/>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1" behindDoc="0" locked="0" layoutInCell="1" hidden="0" allowOverlap="1" wp14:anchorId="2AA5FFC8" wp14:editId="3D52660F">
                <wp:simplePos x="0" y="0"/>
                <wp:positionH relativeFrom="page">
                  <wp:posOffset>590995</wp:posOffset>
                </wp:positionH>
                <wp:positionV relativeFrom="margin">
                  <wp:posOffset>519494</wp:posOffset>
                </wp:positionV>
                <wp:extent cx="5953125" cy="1369409"/>
                <wp:effectExtent l="0" t="0" r="0" b="0"/>
                <wp:wrapNone/>
                <wp:docPr id="220" name="Rectangle 220"/>
                <wp:cNvGraphicFramePr/>
                <a:graphic xmlns:a="http://schemas.openxmlformats.org/drawingml/2006/main">
                  <a:graphicData uri="http://schemas.microsoft.com/office/word/2010/wordprocessingShape">
                    <wps:wsp xmlns:wps="http://schemas.microsoft.com/office/word/2010/wordprocessingShape">
                      <wps:cNvSpPr/>
                      <wps:spPr>
                        <a:xfrm>
                          <a:off x="2374200" y="3322800"/>
                          <a:ext cx="5943600" cy="914400"/>
                        </a:xfrm>
                        <a:prstGeom prst="rect">
                          <a:avLst/>
                        </a:prstGeom>
                        <a:noFill/>
                        <a:ln>
                          <a:noFill/>
                        </a:ln>
                      </wps:spPr>
                      <wps:txbx>
                        <w:txbxContent>
                          <w:p xmlns:w14="http://schemas.microsoft.com/office/word/2010/wordml" w:rsidRPr="004A24B0" w:rsidR="00866473" w:rsidRDefault="00DA0832" w14:paraId="71FD9EE3" w14:textId="77777777">
                            <w:pPr>
                              <w:spacing w:after="0" w:line="240" w:lineRule="auto"/>
                              <w:textDirection w:val="btLr"/>
                            </w:pPr>
                            <w:r w:rsidRPr="004A24B0">
                              <w:rPr>
                                <w:rFonts w:ascii="Arial Narrow" w:hAnsi="Arial Narrow" w:eastAsia="Arial Narrow" w:cs="Arial Narrow"/>
                                <w:b/>
                                <w:smallCaps/>
                                <w:color w:val="000000"/>
                                <w:sz w:val="72"/>
                              </w:rPr>
                              <w:t>PARENT POLICY MANUAL</w:t>
                            </w:r>
                          </w:p>
                          <w:p xmlns:w14="http://schemas.microsoft.com/office/word/2010/wordml" w:rsidR="00866473" w:rsidRDefault="00DA0832" w14:paraId="29C56F17" w14:textId="499EDDEF">
                            <w:pPr>
                              <w:spacing w:before="120" w:after="0" w:line="240" w:lineRule="auto"/>
                              <w:jc w:val="right"/>
                              <w:textDirection w:val="btLr"/>
                            </w:pPr>
                            <w:r w:rsidRPr="004A24B0">
                              <w:rPr>
                                <w:rFonts w:ascii="Arial Narrow" w:hAnsi="Arial Narrow" w:eastAsia="Arial Narrow" w:cs="Arial Narrow"/>
                                <w:color w:val="000000"/>
                                <w:sz w:val="36"/>
                              </w:rPr>
                              <w:t xml:space="preserve">Revised </w:t>
                            </w:r>
                            <w:r w:rsidR="000E57EF">
                              <w:rPr>
                                <w:rFonts w:ascii="Arial Narrow" w:hAnsi="Arial Narrow" w:eastAsia="Arial Narrow" w:cs="Arial Narrow"/>
                                <w:color w:val="000000"/>
                                <w:sz w:val="36"/>
                              </w:rPr>
                              <w:t>January</w:t>
                            </w:r>
                            <w:r w:rsidRPr="004A24B0" w:rsidR="00183729">
                              <w:rPr>
                                <w:rFonts w:ascii="Arial Narrow" w:hAnsi="Arial Narrow" w:eastAsia="Arial Narrow" w:cs="Arial Narrow"/>
                                <w:color w:val="000000"/>
                                <w:sz w:val="36"/>
                              </w:rPr>
                              <w:t xml:space="preserve"> 202</w:t>
                            </w:r>
                            <w:r w:rsidR="000E57EF">
                              <w:rPr>
                                <w:rFonts w:ascii="Arial Narrow" w:hAnsi="Arial Narrow" w:eastAsia="Arial Narrow" w:cs="Arial Narrow"/>
                                <w:color w:val="000000"/>
                                <w:sz w:val="36"/>
                              </w:rPr>
                              <w:t>5</w:t>
                            </w:r>
                          </w:p>
                          <w:p xmlns:w14="http://schemas.microsoft.com/office/word/2010/wordml" w:rsidR="00866473" w:rsidRDefault="00866473" w14:paraId="16438C51" w14:textId="77777777">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xmlns:w14="http://schemas.microsoft.com/office/word/2010/wordml" xmlns:w="http://schemas.openxmlformats.org/wordprocessingml/2006/main" w14:anchorId="504A397E">
              <v:rect xmlns:o="urn:schemas-microsoft-com:office:office" xmlns:v="urn:schemas-microsoft-com:vml" id="Rectangle 220" style="position:absolute;margin-left:46.55pt;margin-top:40.9pt;width:468.75pt;height:107.85pt;z-index:251658241;visibility:visible;mso-wrap-style:square;mso-wrap-distance-left:9pt;mso-wrap-distance-top:0;mso-wrap-distance-right:9pt;mso-wrap-distance-bottom:0;mso-position-horizontal:absolute;mso-position-horizontal-relative:page;mso-position-vertical:absolute;mso-position-vertical-relative:margin;v-text-anchor:top" o:spid="_x0000_s1034" filled="f" stroked="f" w14:anchorId="2AA5FF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">
                <v:textbox inset="2.53958mm,1.2694mm,2.53958mm,1.2694mm">
                  <w:txbxContent>
                    <w:p w:rsidRPr="004A24B0" w:rsidR="00866473" w:rsidRDefault="00DA0832" w14:paraId="0881F71A" w14:textId="77777777">
                      <w:pPr>
                        <w:spacing w:after="0" w:line="240" w:lineRule="auto"/>
                        <w:textDirection w:val="btLr"/>
                      </w:pPr>
                      <w:r w:rsidRPr="004A24B0">
                        <w:rPr>
                          <w:rFonts w:ascii="Arial Narrow" w:hAnsi="Arial Narrow" w:eastAsia="Arial Narrow" w:cs="Arial Narrow"/>
                          <w:b/>
                          <w:smallCaps/>
                          <w:color w:val="000000"/>
                          <w:sz w:val="72"/>
                        </w:rPr>
                        <w:t>PARENT POLICY MANUAL</w:t>
                      </w:r>
                    </w:p>
                    <w:p w:rsidR="00866473" w:rsidRDefault="00DA0832" w14:paraId="2908B3D1" w14:textId="499EDDEF">
                      <w:pPr>
                        <w:spacing w:before="120" w:after="0" w:line="240" w:lineRule="auto"/>
                        <w:jc w:val="right"/>
                        <w:textDirection w:val="btLr"/>
                      </w:pPr>
                      <w:r w:rsidRPr="004A24B0">
                        <w:rPr>
                          <w:rFonts w:ascii="Arial Narrow" w:hAnsi="Arial Narrow" w:eastAsia="Arial Narrow" w:cs="Arial Narrow"/>
                          <w:color w:val="000000"/>
                          <w:sz w:val="36"/>
                        </w:rPr>
                        <w:t xml:space="preserve">Revised </w:t>
                      </w:r>
                      <w:r w:rsidR="000E57EF">
                        <w:rPr>
                          <w:rFonts w:ascii="Arial Narrow" w:hAnsi="Arial Narrow" w:eastAsia="Arial Narrow" w:cs="Arial Narrow"/>
                          <w:color w:val="000000"/>
                          <w:sz w:val="36"/>
                        </w:rPr>
                        <w:t>January</w:t>
                      </w:r>
                      <w:r w:rsidRPr="004A24B0" w:rsidR="00183729">
                        <w:rPr>
                          <w:rFonts w:ascii="Arial Narrow" w:hAnsi="Arial Narrow" w:eastAsia="Arial Narrow" w:cs="Arial Narrow"/>
                          <w:color w:val="000000"/>
                          <w:sz w:val="36"/>
                        </w:rPr>
                        <w:t xml:space="preserve"> 202</w:t>
                      </w:r>
                      <w:r w:rsidR="000E57EF">
                        <w:rPr>
                          <w:rFonts w:ascii="Arial Narrow" w:hAnsi="Arial Narrow" w:eastAsia="Arial Narrow" w:cs="Arial Narrow"/>
                          <w:color w:val="000000"/>
                          <w:sz w:val="36"/>
                        </w:rPr>
                        <w:t>5</w:t>
                      </w:r>
                    </w:p>
                    <w:p w:rsidR="00866473" w:rsidRDefault="00866473" w14:paraId="0A37501D" w14:textId="77777777">
                      <w:pPr>
                        <w:spacing w:line="258" w:lineRule="auto"/>
                        <w:textDirection w:val="btLr"/>
                      </w:pPr>
                    </w:p>
                  </w:txbxContent>
                </v:textbox>
                <w10:wrap xmlns:w10="urn:schemas-microsoft-com:office:word" anchorx="page" anchory="margin"/>
              </v:rect>
            </w:pict>
          </mc:Fallback>
        </mc:AlternateContent>
      </w:r>
      <w:r w:rsidRPr="00167334">
        <w:br w:type="page"/>
      </w:r>
      <w:r w:rsidRPr="00167334">
        <w:rPr>
          <w:noProof/>
          <w:lang w:val="en-CA"/>
        </w:rPr>
        <w:drawing>
          <wp:anchor distT="0" distB="0" distL="114300" distR="114300" simplePos="0" relativeHeight="251658242" behindDoc="0" locked="0" layoutInCell="1" hidden="0" allowOverlap="1" wp14:anchorId="1D223574" wp14:editId="44695B1D">
            <wp:simplePos x="0" y="0"/>
            <wp:positionH relativeFrom="column">
              <wp:posOffset>2853368</wp:posOffset>
            </wp:positionH>
            <wp:positionV relativeFrom="paragraph">
              <wp:posOffset>4831080</wp:posOffset>
            </wp:positionV>
            <wp:extent cx="3816096" cy="774841"/>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18910" t="23647" r="49519" b="64957"/>
                    <a:stretch>
                      <a:fillRect/>
                    </a:stretch>
                  </pic:blipFill>
                  <pic:spPr>
                    <a:xfrm>
                      <a:off x="0" y="0"/>
                      <a:ext cx="3816096" cy="774841"/>
                    </a:xfrm>
                    <a:prstGeom prst="rect">
                      <a:avLst/>
                    </a:prstGeom>
                    <a:ln/>
                  </pic:spPr>
                </pic:pic>
              </a:graphicData>
            </a:graphic>
          </wp:anchor>
        </w:drawing>
      </w:r>
      <w:r w:rsidRPr="00167334">
        <w:rPr>
          <w:noProof/>
          <w:lang w:val="en-CA"/>
        </w:rPr>
        <mc:AlternateContent>
          <mc:Choice Requires="wps">
            <w:drawing>
              <wp:anchor distT="45720" distB="45720" distL="114300" distR="114300" simplePos="0" relativeHeight="251658243" behindDoc="0" locked="0" layoutInCell="1" hidden="0" allowOverlap="1" wp14:anchorId="18D93550" wp14:editId="5FDF065E">
                <wp:simplePos x="0" y="0"/>
                <wp:positionH relativeFrom="column">
                  <wp:posOffset>1231900</wp:posOffset>
                </wp:positionH>
                <wp:positionV relativeFrom="paragraph">
                  <wp:posOffset>5621020</wp:posOffset>
                </wp:positionV>
                <wp:extent cx="5203190" cy="1414145"/>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2749168" y="3077690"/>
                          <a:ext cx="5193665" cy="1404620"/>
                        </a:xfrm>
                        <a:prstGeom prst="rect">
                          <a:avLst/>
                        </a:prstGeom>
                        <a:noFill/>
                        <a:ln>
                          <a:noFill/>
                        </a:ln>
                      </wps:spPr>
                      <wps:txbx>
                        <w:txbxContent>
                          <w:p w:rsidR="00866473" w:rsidRDefault="00DA0832" w14:paraId="707238AF" w14:textId="77777777">
                            <w:pPr>
                              <w:spacing w:after="0" w:line="240" w:lineRule="auto"/>
                              <w:jc w:val="right"/>
                              <w:textDirection w:val="btLr"/>
                            </w:pPr>
                            <w:r>
                              <w:rPr>
                                <w:rFonts w:ascii="Arial Narrow" w:hAnsi="Arial Narrow" w:eastAsia="Arial Narrow" w:cs="Arial Narrow"/>
                                <w:b/>
                                <w:color w:val="000000"/>
                                <w:sz w:val="32"/>
                              </w:rPr>
                              <w:t>Murdoch MacKay Collegiate</w:t>
                            </w:r>
                          </w:p>
                          <w:p w:rsidR="00866473" w:rsidRDefault="00DA0832" w14:paraId="68F5747A" w14:textId="77777777">
                            <w:pPr>
                              <w:spacing w:after="0" w:line="240" w:lineRule="auto"/>
                              <w:jc w:val="right"/>
                              <w:textDirection w:val="btLr"/>
                            </w:pPr>
                            <w:r>
                              <w:rPr>
                                <w:rFonts w:ascii="Arial Narrow" w:hAnsi="Arial Narrow" w:eastAsia="Arial Narrow" w:cs="Arial Narrow"/>
                                <w:b/>
                                <w:color w:val="000000"/>
                                <w:sz w:val="32"/>
                              </w:rPr>
                              <w:t>260 Redonda Street</w:t>
                            </w:r>
                          </w:p>
                          <w:p w:rsidR="00866473" w:rsidRDefault="00DA0832" w14:paraId="2B826388" w14:textId="77777777">
                            <w:pPr>
                              <w:spacing w:after="0" w:line="240" w:lineRule="auto"/>
                              <w:jc w:val="right"/>
                              <w:textDirection w:val="btLr"/>
                            </w:pPr>
                            <w:r>
                              <w:rPr>
                                <w:rFonts w:ascii="Arial Narrow" w:hAnsi="Arial Narrow" w:eastAsia="Arial Narrow" w:cs="Arial Narrow"/>
                                <w:b/>
                                <w:color w:val="000000"/>
                                <w:sz w:val="32"/>
                              </w:rPr>
                              <w:t>Winnipeg, MB</w:t>
                            </w:r>
                          </w:p>
                          <w:p w:rsidR="00866473" w:rsidRDefault="00DA0832" w14:paraId="443131DF" w14:textId="77777777">
                            <w:pPr>
                              <w:spacing w:after="0" w:line="240" w:lineRule="auto"/>
                              <w:jc w:val="right"/>
                              <w:textDirection w:val="btLr"/>
                            </w:pPr>
                            <w:r>
                              <w:rPr>
                                <w:rFonts w:ascii="Arial Narrow" w:hAnsi="Arial Narrow" w:eastAsia="Arial Narrow" w:cs="Arial Narrow"/>
                                <w:b/>
                                <w:color w:val="000000"/>
                                <w:sz w:val="32"/>
                              </w:rPr>
                              <w:t>R2C 1L6</w:t>
                            </w:r>
                          </w:p>
                          <w:p w:rsidR="00866473" w:rsidRDefault="00866473" w14:paraId="2E530D35" w14:textId="77777777">
                            <w:pPr>
                              <w:spacing w:after="0" w:line="240" w:lineRule="auto"/>
                              <w:jc w:val="right"/>
                              <w:textDirection w:val="btLr"/>
                            </w:pPr>
                          </w:p>
                          <w:p w:rsidR="00866473" w:rsidRDefault="00DA0832" w14:paraId="432E71E3" w14:textId="77777777">
                            <w:pPr>
                              <w:spacing w:after="0" w:line="240" w:lineRule="auto"/>
                              <w:jc w:val="right"/>
                              <w:textDirection w:val="btLr"/>
                            </w:pPr>
                            <w:r>
                              <w:rPr>
                                <w:rFonts w:ascii="Arial Narrow" w:hAnsi="Arial Narrow" w:eastAsia="Arial Narrow" w:cs="Arial Narrow"/>
                                <w:b/>
                                <w:color w:val="000000"/>
                                <w:sz w:val="32"/>
                              </w:rPr>
                              <w:t>Phone: 204-958-6489</w:t>
                            </w:r>
                          </w:p>
                          <w:p w:rsidR="00866473" w:rsidRDefault="00DA0832" w14:paraId="67D3DDD1" w14:textId="77777777">
                            <w:pPr>
                              <w:spacing w:after="0" w:line="240" w:lineRule="auto"/>
                              <w:jc w:val="right"/>
                              <w:textDirection w:val="btLr"/>
                            </w:pPr>
                            <w:r>
                              <w:rPr>
                                <w:rFonts w:ascii="Arial Narrow" w:hAnsi="Arial Narrow" w:eastAsia="Arial Narrow" w:cs="Arial Narrow"/>
                                <w:b/>
                                <w:color w:val="000000"/>
                                <w:sz w:val="32"/>
                              </w:rPr>
                              <w:t>Fax: 204-224-5920</w:t>
                            </w:r>
                          </w:p>
                          <w:p w:rsidR="00866473" w:rsidRDefault="00DA0832" w14:paraId="45F17849" w14:textId="77777777">
                            <w:pPr>
                              <w:spacing w:after="0" w:line="240" w:lineRule="auto"/>
                              <w:jc w:val="right"/>
                              <w:textDirection w:val="btLr"/>
                            </w:pPr>
                            <w:r>
                              <w:rPr>
                                <w:rFonts w:ascii="Arial Narrow" w:hAnsi="Arial Narrow" w:eastAsia="Arial Narrow" w:cs="Arial Narrow"/>
                                <w:b/>
                                <w:color w:val="000000"/>
                                <w:sz w:val="32"/>
                              </w:rPr>
                              <w:t>Email: weebairns@retsd.mb.ca</w:t>
                            </w:r>
                          </w:p>
                        </w:txbxContent>
                      </wps:txbx>
                      <wps:bodyPr spcFirstLastPara="1" wrap="square" lIns="91425" tIns="45700" rIns="91425" bIns="45700" anchor="t" anchorCtr="0">
                        <a:noAutofit/>
                      </wps:bodyPr>
                    </wps:wsp>
                  </a:graphicData>
                </a:graphic>
              </wp:anchor>
            </w:drawing>
          </mc:Choice>
          <mc:Fallback>
            <w:pict w14:anchorId="07A85467">
              <v:rect id="Rectangle 219" style="position:absolute;margin-left:97pt;margin-top:442.6pt;width:409.7pt;height:111.35pt;z-index:251658243;visibility:visible;mso-wrap-style:square;mso-wrap-distance-left:9pt;mso-wrap-distance-top:3.6pt;mso-wrap-distance-right:9pt;mso-wrap-distance-bottom:3.6pt;mso-position-horizontal:absolute;mso-position-horizontal-relative:text;mso-position-vertical:absolute;mso-position-vertical-relative:text;v-text-anchor:top" o:spid="_x0000_s1035" filled="f" stroked="f" w14:anchorId="18D93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">
                <v:textbox inset="2.53958mm,1.2694mm,2.53958mm,1.2694mm">
                  <w:txbxContent>
                    <w:p w:rsidR="00866473" w:rsidRDefault="00DA0832" w14:paraId="5DD47B19" w14:textId="77777777">
                      <w:pPr>
                        <w:spacing w:after="0" w:line="240" w:lineRule="auto"/>
                        <w:jc w:val="right"/>
                        <w:textDirection w:val="btLr"/>
                      </w:pPr>
                      <w:r>
                        <w:rPr>
                          <w:rFonts w:ascii="Arial Narrow" w:hAnsi="Arial Narrow" w:eastAsia="Arial Narrow" w:cs="Arial Narrow"/>
                          <w:b/>
                          <w:color w:val="000000"/>
                          <w:sz w:val="32"/>
                        </w:rPr>
                        <w:t>Murdoch MacKay Collegiate</w:t>
                      </w:r>
                    </w:p>
                    <w:p w:rsidR="00866473" w:rsidRDefault="00DA0832" w14:paraId="3D4A9696" w14:textId="77777777">
                      <w:pPr>
                        <w:spacing w:after="0" w:line="240" w:lineRule="auto"/>
                        <w:jc w:val="right"/>
                        <w:textDirection w:val="btLr"/>
                      </w:pPr>
                      <w:r>
                        <w:rPr>
                          <w:rFonts w:ascii="Arial Narrow" w:hAnsi="Arial Narrow" w:eastAsia="Arial Narrow" w:cs="Arial Narrow"/>
                          <w:b/>
                          <w:color w:val="000000"/>
                          <w:sz w:val="32"/>
                        </w:rPr>
                        <w:t>260 Redonda Street</w:t>
                      </w:r>
                    </w:p>
                    <w:p w:rsidR="00866473" w:rsidRDefault="00DA0832" w14:paraId="3E432A44" w14:textId="77777777">
                      <w:pPr>
                        <w:spacing w:after="0" w:line="240" w:lineRule="auto"/>
                        <w:jc w:val="right"/>
                        <w:textDirection w:val="btLr"/>
                      </w:pPr>
                      <w:r>
                        <w:rPr>
                          <w:rFonts w:ascii="Arial Narrow" w:hAnsi="Arial Narrow" w:eastAsia="Arial Narrow" w:cs="Arial Narrow"/>
                          <w:b/>
                          <w:color w:val="000000"/>
                          <w:sz w:val="32"/>
                        </w:rPr>
                        <w:t>Winnipeg, MB</w:t>
                      </w:r>
                    </w:p>
                    <w:p w:rsidR="00866473" w:rsidRDefault="00DA0832" w14:paraId="3C10AAC3" w14:textId="77777777">
                      <w:pPr>
                        <w:spacing w:after="0" w:line="240" w:lineRule="auto"/>
                        <w:jc w:val="right"/>
                        <w:textDirection w:val="btLr"/>
                      </w:pPr>
                      <w:r>
                        <w:rPr>
                          <w:rFonts w:ascii="Arial Narrow" w:hAnsi="Arial Narrow" w:eastAsia="Arial Narrow" w:cs="Arial Narrow"/>
                          <w:b/>
                          <w:color w:val="000000"/>
                          <w:sz w:val="32"/>
                        </w:rPr>
                        <w:t>R2C 1L6</w:t>
                      </w:r>
                    </w:p>
                    <w:p w:rsidR="00866473" w:rsidRDefault="00866473" w14:paraId="5DAB6C7B" w14:textId="77777777">
                      <w:pPr>
                        <w:spacing w:after="0" w:line="240" w:lineRule="auto"/>
                        <w:jc w:val="right"/>
                        <w:textDirection w:val="btLr"/>
                      </w:pPr>
                    </w:p>
                    <w:p w:rsidR="00866473" w:rsidRDefault="00DA0832" w14:paraId="5E8627E6" w14:textId="77777777">
                      <w:pPr>
                        <w:spacing w:after="0" w:line="240" w:lineRule="auto"/>
                        <w:jc w:val="right"/>
                        <w:textDirection w:val="btLr"/>
                      </w:pPr>
                      <w:r>
                        <w:rPr>
                          <w:rFonts w:ascii="Arial Narrow" w:hAnsi="Arial Narrow" w:eastAsia="Arial Narrow" w:cs="Arial Narrow"/>
                          <w:b/>
                          <w:color w:val="000000"/>
                          <w:sz w:val="32"/>
                        </w:rPr>
                        <w:t>Phone: 204-958-6489</w:t>
                      </w:r>
                    </w:p>
                    <w:p w:rsidR="00866473" w:rsidRDefault="00DA0832" w14:paraId="3B90D4B8" w14:textId="77777777">
                      <w:pPr>
                        <w:spacing w:after="0" w:line="240" w:lineRule="auto"/>
                        <w:jc w:val="right"/>
                        <w:textDirection w:val="btLr"/>
                      </w:pPr>
                      <w:r>
                        <w:rPr>
                          <w:rFonts w:ascii="Arial Narrow" w:hAnsi="Arial Narrow" w:eastAsia="Arial Narrow" w:cs="Arial Narrow"/>
                          <w:b/>
                          <w:color w:val="000000"/>
                          <w:sz w:val="32"/>
                        </w:rPr>
                        <w:t>Fax: 204-224-5920</w:t>
                      </w:r>
                    </w:p>
                    <w:p w:rsidR="00866473" w:rsidRDefault="00DA0832" w14:paraId="10709878" w14:textId="77777777">
                      <w:pPr>
                        <w:spacing w:after="0" w:line="240" w:lineRule="auto"/>
                        <w:jc w:val="right"/>
                        <w:textDirection w:val="btLr"/>
                      </w:pPr>
                      <w:r>
                        <w:rPr>
                          <w:rFonts w:ascii="Arial Narrow" w:hAnsi="Arial Narrow" w:eastAsia="Arial Narrow" w:cs="Arial Narrow"/>
                          <w:b/>
                          <w:color w:val="000000"/>
                          <w:sz w:val="32"/>
                        </w:rPr>
                        <w:t>Email: weebairns@retsd.mb.ca</w:t>
                      </w:r>
                    </w:p>
                  </w:txbxContent>
                </v:textbox>
                <w10:wrap type="square"/>
              </v:rect>
            </w:pict>
          </mc:Fallback>
        </mc:AlternateContent>
      </w:r>
    </w:p>
    <w:p w:rsidRPr="00167334" w:rsidR="00866473" w:rsidRDefault="00DA0832" w14:paraId="3D6AB5B4"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Table of Contents</w:t>
      </w:r>
    </w:p>
    <w:p w:rsidRPr="00167334" w:rsidR="00866473" w:rsidRDefault="00DA0832" w14:paraId="41C98685" w14:textId="77777777">
      <w:pPr>
        <w:spacing w:line="240" w:lineRule="auto"/>
      </w:pPr>
      <w:r w:rsidRPr="00167334">
        <w:t>Introduction</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1</w:t>
      </w:r>
    </w:p>
    <w:p w:rsidRPr="00167334" w:rsidR="00866473" w:rsidRDefault="00DA0832" w14:paraId="6B3A64C5" w14:textId="77777777">
      <w:pPr>
        <w:spacing w:line="240" w:lineRule="auto"/>
      </w:pPr>
      <w:r w:rsidRPr="00167334">
        <w:t>Code of Conduct</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1</w:t>
      </w:r>
    </w:p>
    <w:p w:rsidRPr="00167334" w:rsidR="00866473" w:rsidRDefault="00DA0832" w14:paraId="3A38CC35" w14:textId="77777777">
      <w:pPr>
        <w:spacing w:line="240" w:lineRule="auto"/>
      </w:pPr>
      <w:r w:rsidRPr="00167334">
        <w:t>Our Objectives</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1</w:t>
      </w:r>
    </w:p>
    <w:p w:rsidRPr="00167334" w:rsidR="00866473" w:rsidRDefault="00DA0832" w14:paraId="2FFEE3CC" w14:textId="77777777">
      <w:pPr>
        <w:spacing w:line="240" w:lineRule="auto"/>
      </w:pPr>
      <w:r w:rsidRPr="00167334">
        <w:t>Eligibility</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2</w:t>
      </w:r>
    </w:p>
    <w:p w:rsidRPr="00167334" w:rsidR="00866473" w:rsidRDefault="00DA0832" w14:paraId="6075DB14" w14:textId="77777777">
      <w:pPr>
        <w:spacing w:line="240" w:lineRule="auto"/>
      </w:pPr>
      <w:r w:rsidRPr="00167334">
        <w:t>Staff</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3</w:t>
      </w:r>
    </w:p>
    <w:p w:rsidRPr="00167334" w:rsidR="00866473" w:rsidRDefault="00DA0832" w14:paraId="24628388" w14:textId="77777777">
      <w:pPr>
        <w:spacing w:line="240" w:lineRule="auto"/>
      </w:pPr>
      <w:r w:rsidRPr="00167334">
        <w:t>Hours of Operation</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3</w:t>
      </w:r>
    </w:p>
    <w:p w:rsidRPr="00167334" w:rsidR="00866473" w:rsidRDefault="00DA0832" w14:paraId="725CB625" w14:textId="77777777">
      <w:pPr>
        <w:spacing w:line="240" w:lineRule="auto"/>
      </w:pPr>
      <w:r w:rsidRPr="00167334">
        <w:t>Statutory Holidays</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3</w:t>
      </w:r>
    </w:p>
    <w:p w:rsidRPr="00167334" w:rsidR="00866473" w:rsidRDefault="00DA0832" w14:paraId="69C49D0E" w14:textId="77777777">
      <w:pPr>
        <w:spacing w:line="240" w:lineRule="auto"/>
      </w:pPr>
      <w:r w:rsidRPr="00167334">
        <w:t>Fee Policy</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4</w:t>
      </w:r>
    </w:p>
    <w:p w:rsidRPr="00167334" w:rsidR="00866473" w:rsidRDefault="00DA0832" w14:paraId="36CA066A" w14:textId="77777777">
      <w:pPr>
        <w:spacing w:line="240" w:lineRule="auto"/>
      </w:pPr>
      <w:r w:rsidRPr="00167334">
        <w:t>Withdrawal</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5</w:t>
      </w:r>
    </w:p>
    <w:p w:rsidRPr="00167334" w:rsidR="00866473" w:rsidRDefault="00DA0832" w14:paraId="7F64F2A9" w14:textId="77777777">
      <w:pPr>
        <w:spacing w:line="240" w:lineRule="auto"/>
      </w:pPr>
      <w:r w:rsidRPr="00167334">
        <w:t xml:space="preserve">Parent Involvement </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5</w:t>
      </w:r>
    </w:p>
    <w:p w:rsidRPr="00167334" w:rsidR="00866473" w:rsidRDefault="00DA0832" w14:paraId="5EBE3BA6" w14:textId="77777777">
      <w:pPr>
        <w:spacing w:line="240" w:lineRule="auto"/>
      </w:pPr>
      <w:r w:rsidRPr="00167334">
        <w:t>Student Parent Requirements</w:t>
      </w:r>
      <w:r w:rsidRPr="00167334">
        <w:tab/>
      </w:r>
      <w:r w:rsidRPr="00167334">
        <w:tab/>
      </w:r>
      <w:r w:rsidRPr="00167334">
        <w:tab/>
      </w:r>
      <w:r w:rsidRPr="00167334">
        <w:tab/>
      </w:r>
      <w:r w:rsidRPr="00167334">
        <w:tab/>
      </w:r>
      <w:r w:rsidRPr="00167334">
        <w:tab/>
      </w:r>
      <w:r w:rsidRPr="00167334">
        <w:tab/>
      </w:r>
      <w:r w:rsidRPr="00167334">
        <w:tab/>
      </w:r>
      <w:r w:rsidRPr="00167334">
        <w:t>5</w:t>
      </w:r>
    </w:p>
    <w:p w:rsidRPr="00167334" w:rsidR="00866473" w:rsidRDefault="00DA0832" w14:paraId="43032BB1" w14:textId="77777777">
      <w:pPr>
        <w:spacing w:line="240" w:lineRule="auto"/>
      </w:pPr>
      <w:r w:rsidRPr="00167334">
        <w:t>Guardianship &amp; Access Policy</w:t>
      </w:r>
      <w:r w:rsidRPr="00167334">
        <w:tab/>
      </w:r>
      <w:r w:rsidRPr="00167334">
        <w:tab/>
      </w:r>
      <w:r w:rsidRPr="00167334">
        <w:tab/>
      </w:r>
      <w:r w:rsidRPr="00167334">
        <w:tab/>
      </w:r>
      <w:r w:rsidRPr="00167334">
        <w:tab/>
      </w:r>
      <w:r w:rsidRPr="00167334">
        <w:tab/>
      </w:r>
      <w:r w:rsidRPr="00167334">
        <w:tab/>
      </w:r>
      <w:r w:rsidRPr="00167334">
        <w:tab/>
      </w:r>
      <w:r w:rsidRPr="00167334">
        <w:t>5</w:t>
      </w:r>
    </w:p>
    <w:p w:rsidRPr="00167334" w:rsidR="00866473" w:rsidRDefault="00DA0832" w14:paraId="6BAFFDB7" w14:textId="77777777">
      <w:pPr>
        <w:spacing w:line="240" w:lineRule="auto"/>
      </w:pPr>
      <w:r w:rsidRPr="00167334">
        <w:t>Child Protection Policy</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6</w:t>
      </w:r>
    </w:p>
    <w:p w:rsidRPr="00167334" w:rsidR="00866473" w:rsidRDefault="00DA0832" w14:paraId="59A53C35" w14:textId="77777777">
      <w:pPr>
        <w:spacing w:line="240" w:lineRule="auto"/>
      </w:pPr>
      <w:r w:rsidRPr="00167334">
        <w:t>Confidentiality Policy</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6</w:t>
      </w:r>
    </w:p>
    <w:p w:rsidRPr="00167334" w:rsidR="00866473" w:rsidRDefault="00DA0832" w14:paraId="3303984B" w14:textId="77777777">
      <w:pPr>
        <w:spacing w:line="240" w:lineRule="auto"/>
      </w:pPr>
      <w:r w:rsidRPr="00167334">
        <w:t>Infant Curriculum Plan</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6</w:t>
      </w:r>
    </w:p>
    <w:p w:rsidRPr="00167334" w:rsidR="00866473" w:rsidRDefault="00DA0832" w14:paraId="2BF64353" w14:textId="77777777">
      <w:pPr>
        <w:spacing w:line="240" w:lineRule="auto"/>
      </w:pPr>
      <w:r w:rsidRPr="00167334">
        <w:t>Infant Program</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7</w:t>
      </w:r>
    </w:p>
    <w:p w:rsidRPr="00167334" w:rsidR="00866473" w:rsidRDefault="00DA0832" w14:paraId="218184F8" w14:textId="77777777">
      <w:pPr>
        <w:spacing w:line="240" w:lineRule="auto"/>
      </w:pPr>
      <w:r w:rsidRPr="00167334">
        <w:t>Nutrition</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8</w:t>
      </w:r>
    </w:p>
    <w:p w:rsidRPr="00167334" w:rsidR="00866473" w:rsidRDefault="00DA0832" w14:paraId="00D6F251" w14:textId="77777777">
      <w:pPr>
        <w:spacing w:line="240" w:lineRule="auto"/>
      </w:pPr>
      <w:r w:rsidRPr="00167334">
        <w:t>Health and Wellness Policy</w:t>
      </w:r>
      <w:r w:rsidRPr="00167334">
        <w:tab/>
      </w:r>
      <w:r w:rsidRPr="00167334">
        <w:tab/>
      </w:r>
      <w:r w:rsidRPr="00167334">
        <w:tab/>
      </w:r>
      <w:r w:rsidRPr="00167334">
        <w:tab/>
      </w:r>
      <w:r w:rsidRPr="00167334">
        <w:tab/>
      </w:r>
      <w:r w:rsidRPr="00167334">
        <w:tab/>
      </w:r>
      <w:r w:rsidRPr="00167334">
        <w:tab/>
      </w:r>
      <w:r w:rsidRPr="00167334">
        <w:tab/>
      </w:r>
      <w:r w:rsidRPr="00167334">
        <w:t>8</w:t>
      </w:r>
    </w:p>
    <w:p w:rsidRPr="00167334" w:rsidR="00866473" w:rsidRDefault="00DA0832" w14:paraId="511AC732" w14:textId="77777777">
      <w:pPr>
        <w:spacing w:line="240" w:lineRule="auto"/>
      </w:pPr>
      <w:r w:rsidRPr="00167334">
        <w:t xml:space="preserve">Emergencies </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10</w:t>
      </w:r>
    </w:p>
    <w:p w:rsidRPr="00167334" w:rsidR="00866473" w:rsidRDefault="00DA0832" w14:paraId="0B58A4BB" w14:textId="77777777">
      <w:pPr>
        <w:spacing w:line="240" w:lineRule="auto"/>
      </w:pPr>
      <w:r w:rsidRPr="00167334">
        <w:tab/>
      </w:r>
      <w:r w:rsidRPr="00167334">
        <w:t>Anaphylaxis</w:t>
      </w:r>
    </w:p>
    <w:p w:rsidRPr="00167334" w:rsidR="00866473" w:rsidRDefault="00DA0832" w14:paraId="62B45786" w14:textId="77777777">
      <w:pPr>
        <w:spacing w:line="240" w:lineRule="auto"/>
      </w:pPr>
      <w:r w:rsidRPr="00167334">
        <w:t>Celebrations</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10</w:t>
      </w:r>
    </w:p>
    <w:p w:rsidRPr="00167334" w:rsidR="00866473" w:rsidRDefault="00DA0832" w14:paraId="3B8E955C" w14:textId="77777777">
      <w:pPr>
        <w:spacing w:line="240" w:lineRule="auto"/>
      </w:pPr>
      <w:r w:rsidRPr="00167334">
        <w:t>Fundraising</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10</w:t>
      </w:r>
    </w:p>
    <w:p w:rsidRPr="00167334" w:rsidR="00866473" w:rsidRDefault="00DA0832" w14:paraId="6804B08D" w14:textId="77777777">
      <w:pPr>
        <w:spacing w:line="240" w:lineRule="auto"/>
      </w:pPr>
      <w:proofErr w:type="spellStart"/>
      <w:r w:rsidRPr="00167334">
        <w:t>Behaviour</w:t>
      </w:r>
      <w:proofErr w:type="spellEnd"/>
      <w:r w:rsidRPr="00167334">
        <w:t xml:space="preserve"> Management Policy</w:t>
      </w:r>
      <w:r w:rsidRPr="00167334">
        <w:tab/>
      </w:r>
      <w:r w:rsidRPr="00167334">
        <w:tab/>
      </w:r>
      <w:r w:rsidRPr="00167334">
        <w:tab/>
      </w:r>
      <w:r w:rsidRPr="00167334">
        <w:tab/>
      </w:r>
      <w:r w:rsidRPr="00167334">
        <w:tab/>
      </w:r>
      <w:r w:rsidRPr="00167334">
        <w:tab/>
      </w:r>
      <w:r w:rsidRPr="00167334">
        <w:tab/>
      </w:r>
      <w:r w:rsidRPr="00167334">
        <w:tab/>
      </w:r>
      <w:r w:rsidRPr="00167334">
        <w:t>11</w:t>
      </w:r>
    </w:p>
    <w:p w:rsidRPr="00167334" w:rsidR="00866473" w:rsidRDefault="00DA0832" w14:paraId="16F61207" w14:textId="77777777">
      <w:pPr>
        <w:spacing w:line="240" w:lineRule="auto"/>
      </w:pPr>
      <w:r w:rsidRPr="00167334">
        <w:t>Inclusion Policy</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12</w:t>
      </w:r>
    </w:p>
    <w:p w:rsidRPr="00167334" w:rsidR="00866473" w:rsidRDefault="00DA0832" w14:paraId="791E533B" w14:textId="77777777">
      <w:pPr>
        <w:spacing w:line="240" w:lineRule="auto"/>
      </w:pPr>
      <w:r w:rsidRPr="00167334">
        <w:t>Transportation Policy</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12</w:t>
      </w:r>
    </w:p>
    <w:p w:rsidRPr="00167334" w:rsidR="00866473" w:rsidRDefault="00DA0832" w14:paraId="1B6C0395" w14:textId="77777777">
      <w:pPr>
        <w:spacing w:line="240" w:lineRule="auto"/>
      </w:pPr>
      <w:r w:rsidRPr="00167334">
        <w:t>Enhanced Safety Plan</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13</w:t>
      </w:r>
    </w:p>
    <w:p w:rsidRPr="00167334" w:rsidR="00866473" w:rsidRDefault="00DA0832" w14:paraId="19D23C6E" w14:textId="77777777">
      <w:pPr>
        <w:spacing w:line="240" w:lineRule="auto"/>
      </w:pPr>
      <w:r w:rsidRPr="00167334">
        <w:t>Evacuation Procedure</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13</w:t>
      </w:r>
    </w:p>
    <w:p w:rsidRPr="00167334" w:rsidR="00866473" w:rsidRDefault="00DA0832" w14:paraId="3164FE83" w14:textId="77777777">
      <w:pPr>
        <w:spacing w:line="240" w:lineRule="auto"/>
      </w:pPr>
      <w:r w:rsidRPr="00167334">
        <w:t>Storm Policy</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ab/>
      </w:r>
      <w:r w:rsidRPr="00167334">
        <w:t>13</w:t>
      </w:r>
    </w:p>
    <w:p w:rsidRPr="00167334" w:rsidR="00866473" w:rsidRDefault="00DA0832" w14:paraId="0A84A410" w14:textId="77777777">
      <w:pPr>
        <w:spacing w:line="240" w:lineRule="auto"/>
      </w:pPr>
      <w:r w:rsidRPr="00167334">
        <w:t>Media Coverage and Copyright Policy</w:t>
      </w:r>
      <w:r w:rsidRPr="00167334">
        <w:tab/>
      </w:r>
      <w:r w:rsidRPr="00167334">
        <w:tab/>
      </w:r>
      <w:r w:rsidRPr="00167334">
        <w:tab/>
      </w:r>
      <w:r w:rsidRPr="00167334">
        <w:tab/>
      </w:r>
      <w:r w:rsidRPr="00167334">
        <w:tab/>
      </w:r>
      <w:r w:rsidRPr="00167334">
        <w:tab/>
      </w:r>
      <w:r w:rsidRPr="00167334">
        <w:tab/>
      </w:r>
      <w:r w:rsidRPr="00167334">
        <w:t>13</w:t>
      </w:r>
    </w:p>
    <w:p w:rsidRPr="00167334" w:rsidR="00866473" w:rsidRDefault="00DA0832" w14:paraId="1D969D55" w14:textId="77777777">
      <w:pPr>
        <w:spacing w:line="240" w:lineRule="auto"/>
        <w:sectPr w:rsidRPr="00167334" w:rsidR="00866473" w:rsidSect="00A01354">
          <w:pgSz w:w="12240" w:h="15840" w:orient="portrait"/>
          <w:pgMar w:top="1440" w:right="1440" w:bottom="1440" w:left="1440" w:header="708" w:footer="708" w:gutter="0"/>
          <w:pgNumType w:start="0"/>
          <w:cols w:space="720"/>
          <w:titlePg/>
        </w:sectPr>
      </w:pPr>
      <w:r w:rsidRPr="00167334">
        <w:t>Community Mailbox</w:t>
      </w:r>
      <w:r w:rsidRPr="00167334">
        <w:tab/>
      </w:r>
      <w:r w:rsidRPr="00167334">
        <w:tab/>
      </w:r>
      <w:r w:rsidRPr="00167334">
        <w:tab/>
      </w:r>
      <w:r w:rsidRPr="00167334">
        <w:tab/>
      </w:r>
      <w:r w:rsidRPr="00167334">
        <w:tab/>
      </w:r>
      <w:r w:rsidRPr="00167334">
        <w:tab/>
      </w:r>
      <w:r w:rsidRPr="00167334">
        <w:tab/>
      </w:r>
      <w:r w:rsidRPr="00167334">
        <w:tab/>
      </w:r>
      <w:r w:rsidRPr="00167334">
        <w:tab/>
      </w:r>
      <w:r w:rsidRPr="00167334">
        <w:t>15</w:t>
      </w:r>
    </w:p>
    <w:p w:rsidRPr="00167334" w:rsidR="00866473" w:rsidRDefault="00DA0832" w14:paraId="361E7D1A" w14:textId="77777777">
      <w:r w:rsidRPr="00167334">
        <w:br w:type="page"/>
      </w:r>
    </w:p>
    <w:p w:rsidRPr="00167334" w:rsidR="00866473" w:rsidRDefault="00DA0832" w14:paraId="4AB22344"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INTRODUCTION</w:t>
      </w:r>
    </w:p>
    <w:p w:rsidRPr="00167334" w:rsidR="00866473" w:rsidRDefault="00DA0832" w14:paraId="2EFFB2DC"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located in Murdoch MacKay Collegiate has been operating for over twenty-seven years. The </w:t>
      </w:r>
      <w:proofErr w:type="spellStart"/>
      <w:r w:rsidRPr="00167334">
        <w:rPr>
          <w:color w:val="000000"/>
        </w:rPr>
        <w:t>centre</w:t>
      </w:r>
      <w:proofErr w:type="spellEnd"/>
      <w:r w:rsidRPr="00167334">
        <w:rPr>
          <w:color w:val="000000"/>
        </w:rPr>
        <w:t xml:space="preserve"> was funded through joint participation of the River East Transcona School Division, the Department of Education, the Department of Community Services, Child &amp; Family Services and operates under the guidelines established by Early Learning and Child Care as a non-profit organization. </w:t>
      </w:r>
    </w:p>
    <w:p w:rsidRPr="00167334" w:rsidR="00866473" w:rsidRDefault="00866473" w14:paraId="227D5C85" w14:textId="77777777">
      <w:pPr>
        <w:pBdr>
          <w:top w:val="nil"/>
          <w:left w:val="nil"/>
          <w:bottom w:val="nil"/>
          <w:right w:val="nil"/>
          <w:between w:val="nil"/>
        </w:pBdr>
        <w:spacing w:after="0" w:line="240" w:lineRule="auto"/>
        <w:rPr>
          <w:color w:val="000000"/>
        </w:rPr>
      </w:pPr>
    </w:p>
    <w:p w:rsidRPr="00167334" w:rsidR="00866473" w:rsidRDefault="00DA0832" w14:paraId="3E530F71" w14:textId="77777777">
      <w:pPr>
        <w:pBdr>
          <w:top w:val="nil"/>
          <w:left w:val="nil"/>
          <w:bottom w:val="nil"/>
          <w:right w:val="nil"/>
          <w:between w:val="nil"/>
        </w:pBdr>
        <w:spacing w:after="0" w:line="240" w:lineRule="auto"/>
        <w:rPr>
          <w:color w:val="000000"/>
        </w:rPr>
      </w:pPr>
      <w:r w:rsidRPr="00167334">
        <w:rPr>
          <w:color w:val="000000"/>
        </w:rPr>
        <w:t xml:space="preserve">We are a fully licensed </w:t>
      </w:r>
      <w:proofErr w:type="spellStart"/>
      <w:r w:rsidRPr="00167334">
        <w:rPr>
          <w:color w:val="000000"/>
        </w:rPr>
        <w:t>centre</w:t>
      </w:r>
      <w:proofErr w:type="spellEnd"/>
      <w:r w:rsidRPr="00167334">
        <w:rPr>
          <w:color w:val="000000"/>
        </w:rPr>
        <w:t xml:space="preserve"> providing quality care for up to eight infants between twelve weeks – twenty-four months, with provision to care for up to three children between twenty-four – thirty months. </w:t>
      </w:r>
    </w:p>
    <w:p w:rsidRPr="00167334" w:rsidR="00866473" w:rsidRDefault="00866473" w14:paraId="13843393" w14:textId="77777777">
      <w:pPr>
        <w:pBdr>
          <w:top w:val="nil"/>
          <w:left w:val="nil"/>
          <w:bottom w:val="nil"/>
          <w:right w:val="nil"/>
          <w:between w:val="nil"/>
        </w:pBdr>
        <w:spacing w:after="0" w:line="240" w:lineRule="auto"/>
        <w:rPr>
          <w:color w:val="000000"/>
        </w:rPr>
      </w:pPr>
    </w:p>
    <w:p w:rsidRPr="00167334" w:rsidR="00866473" w:rsidRDefault="00DA0832" w14:paraId="51BB59DB" w14:textId="77777777">
      <w:pPr>
        <w:pBdr>
          <w:top w:val="nil"/>
          <w:left w:val="nil"/>
          <w:bottom w:val="nil"/>
          <w:right w:val="nil"/>
          <w:between w:val="nil"/>
        </w:pBdr>
        <w:spacing w:after="0" w:line="240" w:lineRule="auto"/>
        <w:rPr>
          <w:color w:val="000000"/>
        </w:rPr>
      </w:pPr>
      <w:r w:rsidRPr="00167334">
        <w:rPr>
          <w:color w:val="000000"/>
        </w:rPr>
        <w:t xml:space="preserve">A Board of Directors made up of representatives from the River East Transcona School Division, Murdoch MacKay Collegiate Administration, Child &amp; Family Services, Public Health Nurse, Parents of the infants in care and members of the community directs Wee </w:t>
      </w:r>
      <w:proofErr w:type="spellStart"/>
      <w:r w:rsidRPr="00167334">
        <w:rPr>
          <w:color w:val="000000"/>
        </w:rPr>
        <w:t>Bairns</w:t>
      </w:r>
      <w:proofErr w:type="spellEnd"/>
      <w:r w:rsidRPr="00167334">
        <w:rPr>
          <w:color w:val="000000"/>
        </w:rPr>
        <w:t xml:space="preserve"> Infant Care Centre. The Director of the facility administers the day-to-day operations. </w:t>
      </w:r>
    </w:p>
    <w:p w:rsidRPr="00167334" w:rsidR="00866473" w:rsidRDefault="00866473" w14:paraId="1B72FD07" w14:textId="77777777">
      <w:pPr>
        <w:pBdr>
          <w:top w:val="nil"/>
          <w:left w:val="nil"/>
          <w:bottom w:val="nil"/>
          <w:right w:val="nil"/>
          <w:between w:val="nil"/>
        </w:pBdr>
        <w:spacing w:after="0" w:line="240" w:lineRule="auto"/>
        <w:rPr>
          <w:color w:val="000000"/>
        </w:rPr>
      </w:pPr>
    </w:p>
    <w:p w:rsidRPr="00167334" w:rsidR="00866473" w:rsidRDefault="00DA0832" w14:paraId="2561C08C" w14:textId="77777777">
      <w:pPr>
        <w:pBdr>
          <w:top w:val="nil"/>
          <w:left w:val="nil"/>
          <w:bottom w:val="nil"/>
          <w:right w:val="nil"/>
          <w:between w:val="nil"/>
        </w:pBdr>
        <w:spacing w:after="0" w:line="240" w:lineRule="auto"/>
        <w:rPr>
          <w:color w:val="000000"/>
        </w:rPr>
      </w:pPr>
      <w:r w:rsidRPr="00167334">
        <w:rPr>
          <w:color w:val="000000"/>
        </w:rPr>
        <w:t xml:space="preserve">The Parent Policy Manual, created by both the Director and Board of Directors, outlines important information and policies regarding the operation of Wee </w:t>
      </w:r>
      <w:proofErr w:type="spellStart"/>
      <w:r w:rsidRPr="00167334">
        <w:rPr>
          <w:color w:val="000000"/>
        </w:rPr>
        <w:t>Bairns</w:t>
      </w:r>
      <w:proofErr w:type="spellEnd"/>
      <w:r w:rsidRPr="00167334">
        <w:rPr>
          <w:color w:val="000000"/>
        </w:rPr>
        <w:t xml:space="preserve"> Infant Care Centre.</w:t>
      </w:r>
    </w:p>
    <w:p w:rsidRPr="00167334" w:rsidR="00866473" w:rsidRDefault="00866473" w14:paraId="32248DE2" w14:textId="77777777">
      <w:pPr>
        <w:pBdr>
          <w:top w:val="nil"/>
          <w:left w:val="nil"/>
          <w:bottom w:val="nil"/>
          <w:right w:val="nil"/>
          <w:between w:val="nil"/>
        </w:pBdr>
        <w:spacing w:after="0" w:line="240" w:lineRule="auto"/>
        <w:rPr>
          <w:color w:val="000000"/>
        </w:rPr>
      </w:pPr>
    </w:p>
    <w:p w:rsidRPr="00167334" w:rsidR="00866473" w:rsidRDefault="00DA0832" w14:paraId="3F63D478"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CODE OF CONDUCT</w:t>
      </w:r>
    </w:p>
    <w:p w:rsidRPr="00167334" w:rsidR="00866473" w:rsidRDefault="00DA0832" w14:paraId="73DAD05D" w14:textId="77777777">
      <w:pPr>
        <w:pBdr>
          <w:top w:val="nil"/>
          <w:left w:val="nil"/>
          <w:bottom w:val="nil"/>
          <w:right w:val="nil"/>
          <w:between w:val="nil"/>
        </w:pBdr>
        <w:spacing w:after="0" w:line="240" w:lineRule="auto"/>
        <w:rPr>
          <w:color w:val="000000"/>
        </w:rPr>
      </w:pPr>
      <w:r w:rsidRPr="00167334">
        <w:rPr>
          <w:color w:val="000000"/>
        </w:rPr>
        <w:t xml:space="preserve">At Wee </w:t>
      </w:r>
      <w:proofErr w:type="spellStart"/>
      <w:r w:rsidRPr="00167334">
        <w:rPr>
          <w:color w:val="000000"/>
        </w:rPr>
        <w:t>Bairns</w:t>
      </w:r>
      <w:proofErr w:type="spellEnd"/>
      <w:r w:rsidRPr="00167334">
        <w:rPr>
          <w:color w:val="000000"/>
        </w:rPr>
        <w:t xml:space="preserve"> Infant Care Centre, we strive to provide a safe, caring, learning environment for children, staff and families. We believe in the equality of children and respect diversity. The </w:t>
      </w:r>
      <w:proofErr w:type="spellStart"/>
      <w:r w:rsidRPr="00167334">
        <w:rPr>
          <w:color w:val="000000"/>
        </w:rPr>
        <w:t>centre’s</w:t>
      </w:r>
      <w:proofErr w:type="spellEnd"/>
      <w:r w:rsidRPr="00167334">
        <w:rPr>
          <w:color w:val="000000"/>
        </w:rPr>
        <w:t xml:space="preserve"> Code of Conduct guiding principles for appropriate </w:t>
      </w:r>
      <w:proofErr w:type="spellStart"/>
      <w:r w:rsidRPr="00167334">
        <w:rPr>
          <w:color w:val="000000"/>
        </w:rPr>
        <w:t>behaviour</w:t>
      </w:r>
      <w:proofErr w:type="spellEnd"/>
      <w:r w:rsidRPr="00167334">
        <w:rPr>
          <w:color w:val="000000"/>
        </w:rPr>
        <w:t xml:space="preserve"> include be respectful, be supportive of relationships, be ethical and act with integrity, be supportive of learning, be safe and maintain confidentiality. </w:t>
      </w:r>
    </w:p>
    <w:p w:rsidRPr="00167334" w:rsidR="00866473" w:rsidRDefault="00866473" w14:paraId="2C7878A5" w14:textId="77777777">
      <w:pPr>
        <w:pBdr>
          <w:top w:val="nil"/>
          <w:left w:val="nil"/>
          <w:bottom w:val="nil"/>
          <w:right w:val="nil"/>
          <w:between w:val="nil"/>
        </w:pBdr>
        <w:spacing w:after="0" w:line="240" w:lineRule="auto"/>
        <w:rPr>
          <w:color w:val="000000"/>
        </w:rPr>
      </w:pPr>
    </w:p>
    <w:p w:rsidRPr="00167334" w:rsidR="00866473" w:rsidRDefault="00DA0832" w14:paraId="24B92B55" w14:textId="77777777">
      <w:pPr>
        <w:pBdr>
          <w:top w:val="nil"/>
          <w:left w:val="nil"/>
          <w:bottom w:val="nil"/>
          <w:right w:val="nil"/>
          <w:between w:val="nil"/>
        </w:pBdr>
        <w:spacing w:after="0" w:line="240" w:lineRule="auto"/>
        <w:rPr>
          <w:color w:val="000000"/>
        </w:rPr>
      </w:pPr>
      <w:r w:rsidRPr="00167334">
        <w:rPr>
          <w:color w:val="000000"/>
        </w:rPr>
        <w:t xml:space="preserve">Our Board of Directors, management and staff, children, parents/guardians of children </w:t>
      </w:r>
      <w:proofErr w:type="gramStart"/>
      <w:r w:rsidRPr="00167334">
        <w:rPr>
          <w:color w:val="000000"/>
        </w:rPr>
        <w:t>enrolled</w:t>
      </w:r>
      <w:proofErr w:type="gramEnd"/>
      <w:r w:rsidRPr="00167334">
        <w:rPr>
          <w:color w:val="000000"/>
        </w:rPr>
        <w:t xml:space="preserve"> and all others involved with the </w:t>
      </w:r>
      <w:proofErr w:type="spellStart"/>
      <w:r w:rsidRPr="00167334">
        <w:rPr>
          <w:color w:val="000000"/>
        </w:rPr>
        <w:t>centre</w:t>
      </w:r>
      <w:proofErr w:type="spellEnd"/>
      <w:r w:rsidRPr="00167334">
        <w:rPr>
          <w:color w:val="000000"/>
        </w:rPr>
        <w:t xml:space="preserve"> (including Murdoch MacKay Collegiate staff and volunteers) are expected to behave in a respectful manner and comply with this code of conduct. </w:t>
      </w:r>
    </w:p>
    <w:p w:rsidRPr="00167334" w:rsidR="00866473" w:rsidRDefault="00866473" w14:paraId="6EC02A1A" w14:textId="77777777">
      <w:pPr>
        <w:pBdr>
          <w:top w:val="nil"/>
          <w:left w:val="nil"/>
          <w:bottom w:val="nil"/>
          <w:right w:val="nil"/>
          <w:between w:val="nil"/>
        </w:pBdr>
        <w:spacing w:after="0" w:line="240" w:lineRule="auto"/>
        <w:rPr>
          <w:color w:val="000000"/>
        </w:rPr>
      </w:pPr>
    </w:p>
    <w:p w:rsidRPr="00167334" w:rsidR="00866473" w:rsidRDefault="00DA0832" w14:paraId="5D1C198F" w14:textId="77777777">
      <w:pPr>
        <w:pBdr>
          <w:top w:val="nil"/>
          <w:left w:val="nil"/>
          <w:bottom w:val="nil"/>
          <w:right w:val="nil"/>
          <w:between w:val="nil"/>
        </w:pBdr>
        <w:spacing w:after="0" w:line="240" w:lineRule="auto"/>
        <w:rPr>
          <w:color w:val="000000"/>
        </w:rPr>
      </w:pPr>
      <w:r w:rsidRPr="00167334">
        <w:rPr>
          <w:color w:val="000000"/>
        </w:rPr>
        <w:t>To review a full copy of the Code of Conduct, please contact a staff member.</w:t>
      </w:r>
    </w:p>
    <w:p w:rsidRPr="00167334" w:rsidR="00866473" w:rsidRDefault="00DA0832" w14:paraId="1A0D755E"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OUR OBJECTIVES</w:t>
      </w:r>
    </w:p>
    <w:p w:rsidRPr="00167334" w:rsidR="00866473" w:rsidRDefault="00DA0832" w14:paraId="115C58A4" w14:textId="77777777">
      <w:pPr>
        <w:numPr>
          <w:ilvl w:val="0"/>
          <w:numId w:val="10"/>
        </w:numPr>
        <w:pBdr>
          <w:top w:val="nil"/>
          <w:left w:val="nil"/>
          <w:bottom w:val="nil"/>
          <w:right w:val="nil"/>
          <w:between w:val="nil"/>
        </w:pBdr>
        <w:spacing w:after="0" w:line="240" w:lineRule="auto"/>
      </w:pPr>
      <w:r w:rsidRPr="00167334">
        <w:rPr>
          <w:color w:val="000000"/>
        </w:rPr>
        <w:t>To provide a warm, consistent and loving atmosphere for infants in the community who require childcare.</w:t>
      </w:r>
    </w:p>
    <w:p w:rsidRPr="00167334" w:rsidR="00866473" w:rsidRDefault="00DA0832" w14:paraId="1EC1359E" w14:textId="77777777">
      <w:pPr>
        <w:numPr>
          <w:ilvl w:val="1"/>
          <w:numId w:val="10"/>
        </w:numPr>
        <w:pBdr>
          <w:top w:val="nil"/>
          <w:left w:val="nil"/>
          <w:bottom w:val="nil"/>
          <w:right w:val="nil"/>
          <w:between w:val="nil"/>
        </w:pBdr>
        <w:spacing w:after="0" w:line="240" w:lineRule="auto"/>
      </w:pPr>
      <w:r w:rsidRPr="00167334">
        <w:rPr>
          <w:color w:val="000000"/>
        </w:rPr>
        <w:t xml:space="preserve">Our </w:t>
      </w:r>
      <w:proofErr w:type="gramStart"/>
      <w:r w:rsidRPr="00167334">
        <w:rPr>
          <w:color w:val="000000"/>
        </w:rPr>
        <w:t>first priority</w:t>
      </w:r>
      <w:proofErr w:type="gramEnd"/>
      <w:r w:rsidRPr="00167334">
        <w:rPr>
          <w:color w:val="000000"/>
        </w:rPr>
        <w:t xml:space="preserve"> is to provide care for the infants of adolescent parents in the River East Transcona School Division who are completing their high school education.   </w:t>
      </w:r>
    </w:p>
    <w:p w:rsidRPr="00167334" w:rsidR="00866473" w:rsidRDefault="00DA0832" w14:paraId="75329E0D" w14:textId="77777777">
      <w:pPr>
        <w:numPr>
          <w:ilvl w:val="1"/>
          <w:numId w:val="10"/>
        </w:numPr>
        <w:pBdr>
          <w:top w:val="nil"/>
          <w:left w:val="nil"/>
          <w:bottom w:val="nil"/>
          <w:right w:val="nil"/>
          <w:between w:val="nil"/>
        </w:pBdr>
        <w:spacing w:after="0" w:line="240" w:lineRule="auto"/>
      </w:pPr>
      <w:r w:rsidRPr="00167334">
        <w:rPr>
          <w:color w:val="000000"/>
        </w:rPr>
        <w:t xml:space="preserve">Secondly, we are a resource for the community at large. When spaces are available, these will be filled with infants from the community requiring childcare. This will be done with the understanding that at the beginning of each semester priority will be given to adolescent parents who are returning to school to complete their high school education. </w:t>
      </w:r>
    </w:p>
    <w:p w:rsidRPr="00167334" w:rsidR="00866473" w:rsidRDefault="00DA0832" w14:paraId="31E646A5" w14:textId="77777777">
      <w:pPr>
        <w:numPr>
          <w:ilvl w:val="0"/>
          <w:numId w:val="10"/>
        </w:numPr>
        <w:pBdr>
          <w:top w:val="nil"/>
          <w:left w:val="nil"/>
          <w:bottom w:val="nil"/>
          <w:right w:val="nil"/>
          <w:between w:val="nil"/>
        </w:pBdr>
        <w:spacing w:after="0" w:line="240" w:lineRule="auto"/>
      </w:pPr>
      <w:r w:rsidRPr="00167334">
        <w:rPr>
          <w:color w:val="000000"/>
        </w:rPr>
        <w:t xml:space="preserve">To help each child reach his/her full potential: physically, mentally and emotionally by providing the program and equipment necessary to nurture the infant. </w:t>
      </w:r>
    </w:p>
    <w:p w:rsidRPr="00167334" w:rsidR="00866473" w:rsidRDefault="00DA0832" w14:paraId="6A30ED66" w14:textId="77777777">
      <w:pPr>
        <w:numPr>
          <w:ilvl w:val="0"/>
          <w:numId w:val="10"/>
        </w:numPr>
        <w:pBdr>
          <w:top w:val="nil"/>
          <w:left w:val="nil"/>
          <w:bottom w:val="nil"/>
          <w:right w:val="nil"/>
          <w:between w:val="nil"/>
        </w:pBdr>
        <w:spacing w:after="0" w:line="240" w:lineRule="auto"/>
      </w:pPr>
      <w:r w:rsidRPr="00167334">
        <w:rPr>
          <w:color w:val="000000"/>
        </w:rPr>
        <w:t xml:space="preserve">To provide a safe, respectful, homelike environment </w:t>
      </w:r>
      <w:proofErr w:type="gramStart"/>
      <w:r w:rsidRPr="00167334">
        <w:rPr>
          <w:color w:val="000000"/>
        </w:rPr>
        <w:t>in order to</w:t>
      </w:r>
      <w:proofErr w:type="gramEnd"/>
      <w:r w:rsidRPr="00167334">
        <w:rPr>
          <w:color w:val="000000"/>
        </w:rPr>
        <w:t xml:space="preserve"> develop healthy relationships between children, parents and staff. </w:t>
      </w:r>
    </w:p>
    <w:p w:rsidRPr="00167334" w:rsidR="00866473" w:rsidRDefault="00DA0832" w14:paraId="72104A81" w14:textId="77777777">
      <w:pPr>
        <w:numPr>
          <w:ilvl w:val="1"/>
          <w:numId w:val="10"/>
        </w:numPr>
        <w:pBdr>
          <w:top w:val="nil"/>
          <w:left w:val="nil"/>
          <w:bottom w:val="nil"/>
          <w:right w:val="nil"/>
          <w:between w:val="nil"/>
        </w:pBdr>
        <w:spacing w:after="0" w:line="240" w:lineRule="auto"/>
      </w:pPr>
      <w:r w:rsidRPr="00167334">
        <w:rPr>
          <w:color w:val="000000"/>
        </w:rPr>
        <w:t xml:space="preserve">For </w:t>
      </w:r>
      <w:proofErr w:type="spellStart"/>
      <w:r w:rsidRPr="00167334">
        <w:rPr>
          <w:color w:val="000000"/>
        </w:rPr>
        <w:t>centre</w:t>
      </w:r>
      <w:proofErr w:type="spellEnd"/>
      <w:r w:rsidRPr="00167334">
        <w:rPr>
          <w:color w:val="000000"/>
        </w:rPr>
        <w:t xml:space="preserve"> staff to communicate effectively with parents</w:t>
      </w:r>
    </w:p>
    <w:p w:rsidRPr="00167334" w:rsidR="00866473" w:rsidRDefault="00DA0832" w14:paraId="760718A4" w14:textId="77777777">
      <w:pPr>
        <w:numPr>
          <w:ilvl w:val="1"/>
          <w:numId w:val="10"/>
        </w:numPr>
        <w:pBdr>
          <w:top w:val="nil"/>
          <w:left w:val="nil"/>
          <w:bottom w:val="nil"/>
          <w:right w:val="nil"/>
          <w:between w:val="nil"/>
        </w:pBdr>
        <w:spacing w:after="0" w:line="240" w:lineRule="auto"/>
      </w:pPr>
      <w:r w:rsidRPr="00167334">
        <w:rPr>
          <w:color w:val="000000"/>
        </w:rPr>
        <w:t>To relate to children in a positive and effective manner</w:t>
      </w:r>
    </w:p>
    <w:p w:rsidRPr="00167334" w:rsidR="00866473" w:rsidRDefault="00DA0832" w14:paraId="09494D6F" w14:textId="77777777">
      <w:pPr>
        <w:numPr>
          <w:ilvl w:val="1"/>
          <w:numId w:val="10"/>
        </w:numPr>
        <w:pBdr>
          <w:top w:val="nil"/>
          <w:left w:val="nil"/>
          <w:bottom w:val="nil"/>
          <w:right w:val="nil"/>
          <w:between w:val="nil"/>
        </w:pBdr>
        <w:spacing w:after="0" w:line="240" w:lineRule="auto"/>
      </w:pPr>
      <w:r w:rsidRPr="00167334">
        <w:rPr>
          <w:color w:val="000000"/>
        </w:rPr>
        <w:t>To respect the rights of children</w:t>
      </w:r>
    </w:p>
    <w:p w:rsidRPr="00167334" w:rsidR="00866473" w:rsidRDefault="00DA0832" w14:paraId="5C2C468E" w14:textId="77777777">
      <w:pPr>
        <w:numPr>
          <w:ilvl w:val="0"/>
          <w:numId w:val="10"/>
        </w:numPr>
        <w:pBdr>
          <w:top w:val="nil"/>
          <w:left w:val="nil"/>
          <w:bottom w:val="nil"/>
          <w:right w:val="nil"/>
          <w:between w:val="nil"/>
        </w:pBdr>
        <w:spacing w:after="0" w:line="240" w:lineRule="auto"/>
      </w:pPr>
      <w:r w:rsidRPr="00167334">
        <w:rPr>
          <w:color w:val="000000"/>
        </w:rPr>
        <w:t xml:space="preserve">To support the adolescent parents by:  </w:t>
      </w:r>
    </w:p>
    <w:p w:rsidRPr="00167334" w:rsidR="00866473" w:rsidRDefault="00DA0832" w14:paraId="299BAE5F" w14:textId="77777777">
      <w:pPr>
        <w:numPr>
          <w:ilvl w:val="1"/>
          <w:numId w:val="10"/>
        </w:numPr>
        <w:pBdr>
          <w:top w:val="nil"/>
          <w:left w:val="nil"/>
          <w:bottom w:val="nil"/>
          <w:right w:val="nil"/>
          <w:between w:val="nil"/>
        </w:pBdr>
        <w:spacing w:after="0" w:line="240" w:lineRule="auto"/>
      </w:pPr>
      <w:r w:rsidRPr="00167334">
        <w:rPr>
          <w:color w:val="000000"/>
        </w:rPr>
        <w:t>Providing an individualized timetable, which will enable them to continue their course of studies and receive their high school diploma.</w:t>
      </w:r>
    </w:p>
    <w:p w:rsidRPr="00167334" w:rsidR="00866473" w:rsidRDefault="00DA0832" w14:paraId="547D44DB" w14:textId="77777777">
      <w:pPr>
        <w:numPr>
          <w:ilvl w:val="1"/>
          <w:numId w:val="10"/>
        </w:numPr>
        <w:pBdr>
          <w:top w:val="nil"/>
          <w:left w:val="nil"/>
          <w:bottom w:val="nil"/>
          <w:right w:val="nil"/>
          <w:between w:val="nil"/>
        </w:pBdr>
        <w:spacing w:after="0" w:line="240" w:lineRule="auto"/>
      </w:pPr>
      <w:r w:rsidRPr="00167334">
        <w:rPr>
          <w:color w:val="000000"/>
        </w:rPr>
        <w:t xml:space="preserve">Offering support and resources, which aims at increasing the understanding of human growth and development thereby increasing the parent’s coping and parenting skills. </w:t>
      </w:r>
    </w:p>
    <w:p w:rsidRPr="00167334" w:rsidR="00866473" w:rsidRDefault="00DA0832" w14:paraId="64C7774C" w14:textId="77777777">
      <w:pPr>
        <w:numPr>
          <w:ilvl w:val="1"/>
          <w:numId w:val="10"/>
        </w:numPr>
        <w:pBdr>
          <w:top w:val="nil"/>
          <w:left w:val="nil"/>
          <w:bottom w:val="nil"/>
          <w:right w:val="nil"/>
          <w:between w:val="nil"/>
        </w:pBdr>
        <w:spacing w:after="0" w:line="240" w:lineRule="auto"/>
      </w:pPr>
      <w:r w:rsidRPr="00167334">
        <w:rPr>
          <w:color w:val="000000"/>
        </w:rPr>
        <w:t xml:space="preserve">Developing a support group within the adolescent parents. This group will together share their needs and learn how to use the resources available to them: friends, family, community, government, etc. </w:t>
      </w:r>
    </w:p>
    <w:p w:rsidRPr="00167334" w:rsidR="00866473" w:rsidRDefault="00DA0832" w14:paraId="53389479" w14:textId="77777777">
      <w:pPr>
        <w:numPr>
          <w:ilvl w:val="0"/>
          <w:numId w:val="10"/>
        </w:numPr>
        <w:pBdr>
          <w:top w:val="nil"/>
          <w:left w:val="nil"/>
          <w:bottom w:val="nil"/>
          <w:right w:val="nil"/>
          <w:between w:val="nil"/>
        </w:pBdr>
        <w:spacing w:after="0" w:line="240" w:lineRule="auto"/>
      </w:pPr>
      <w:r w:rsidRPr="00167334">
        <w:rPr>
          <w:color w:val="000000"/>
        </w:rPr>
        <w:t xml:space="preserve">To provide experiences to help the individuals involved understand the value of sharing, cooperating and accepting responsibility. </w:t>
      </w:r>
    </w:p>
    <w:p w:rsidRPr="00167334" w:rsidR="00866473" w:rsidRDefault="00DA0832" w14:paraId="3CA4B515"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 xml:space="preserve">ELIGIBILITY, WAITLIST AND ENROLLMENT </w:t>
      </w:r>
    </w:p>
    <w:p w:rsidRPr="00167334" w:rsidR="00866473" w:rsidRDefault="00866473" w14:paraId="10A799AF" w14:textId="14D23588">
      <w:pPr>
        <w:pBdr>
          <w:top w:val="nil"/>
          <w:left w:val="nil"/>
          <w:bottom w:val="nil"/>
          <w:right w:val="nil"/>
          <w:between w:val="nil"/>
        </w:pBdr>
        <w:spacing w:after="0" w:line="240" w:lineRule="auto"/>
        <w:rPr>
          <w:color w:val="000000"/>
        </w:rPr>
      </w:pPr>
    </w:p>
    <w:p w:rsidRPr="00167334" w:rsidR="00866473" w:rsidRDefault="00866473" w14:paraId="37A7AA7B" w14:textId="562B50FF">
      <w:pPr>
        <w:pBdr>
          <w:top w:val="nil"/>
          <w:left w:val="nil"/>
          <w:bottom w:val="nil"/>
          <w:right w:val="nil"/>
          <w:between w:val="nil"/>
        </w:pBdr>
        <w:spacing w:after="0" w:line="240" w:lineRule="auto"/>
        <w:rPr>
          <w:color w:val="000000"/>
        </w:rPr>
      </w:pPr>
    </w:p>
    <w:p w:rsidRPr="00167334" w:rsidR="00866473" w:rsidP="173EA071" w:rsidRDefault="466DA4C2" w14:paraId="3071CB5D" w14:textId="7722317A">
      <w:pPr>
        <w:pBdr>
          <w:top w:val="nil"/>
          <w:left w:val="nil"/>
          <w:bottom w:val="nil"/>
          <w:right w:val="nil"/>
          <w:between w:val="nil"/>
        </w:pBdr>
        <w:spacing w:after="0" w:line="240" w:lineRule="auto"/>
        <w:rPr>
          <w:color w:val="000000" w:themeColor="text1"/>
        </w:rPr>
      </w:pPr>
      <w:r w:rsidRPr="00167334">
        <w:rPr>
          <w:color w:val="000000" w:themeColor="text1"/>
        </w:rPr>
        <w:t>Priority for enrollment is as follows:</w:t>
      </w:r>
    </w:p>
    <w:p w:rsidRPr="00167334" w:rsidR="00866473" w:rsidP="173EA071" w:rsidRDefault="00866473" w14:paraId="1782B184" w14:textId="67CAD05F">
      <w:pPr>
        <w:pBdr>
          <w:top w:val="nil"/>
          <w:left w:val="nil"/>
          <w:bottom w:val="nil"/>
          <w:right w:val="nil"/>
          <w:between w:val="nil"/>
        </w:pBdr>
        <w:spacing w:after="0" w:line="240" w:lineRule="auto"/>
        <w:rPr>
          <w:color w:val="000000" w:themeColor="text1"/>
        </w:rPr>
      </w:pPr>
    </w:p>
    <w:p w:rsidRPr="00167334" w:rsidR="00866473" w:rsidP="173EA071" w:rsidRDefault="6836A28B" w14:paraId="6957C56A" w14:textId="0C640404">
      <w:pPr>
        <w:numPr>
          <w:ilvl w:val="0"/>
          <w:numId w:val="9"/>
        </w:numPr>
        <w:pBdr>
          <w:top w:val="nil"/>
          <w:left w:val="nil"/>
          <w:bottom w:val="nil"/>
          <w:right w:val="nil"/>
          <w:between w:val="nil"/>
        </w:pBdr>
        <w:spacing w:after="0" w:line="240" w:lineRule="auto"/>
        <w:rPr>
          <w:color w:val="000000" w:themeColor="text1"/>
        </w:rPr>
      </w:pPr>
      <w:r w:rsidRPr="00167334">
        <w:rPr>
          <w:color w:val="000000" w:themeColor="text1"/>
        </w:rPr>
        <w:t xml:space="preserve">Priority will be given to adolescent parents who are registered at Murdoch MacKay Collegiate as a </w:t>
      </w:r>
      <w:proofErr w:type="gramStart"/>
      <w:r w:rsidRPr="00167334">
        <w:rPr>
          <w:color w:val="000000" w:themeColor="text1"/>
        </w:rPr>
        <w:t>full time</w:t>
      </w:r>
      <w:proofErr w:type="gramEnd"/>
      <w:r w:rsidRPr="00167334">
        <w:rPr>
          <w:color w:val="000000" w:themeColor="text1"/>
        </w:rPr>
        <w:t xml:space="preserve"> student and are residents of the River East Transcona School Division </w:t>
      </w:r>
    </w:p>
    <w:p w:rsidRPr="00167334" w:rsidR="00866473" w:rsidP="173EA071" w:rsidRDefault="6836A28B" w14:paraId="2F39B1E3" w14:textId="7A539998">
      <w:pPr>
        <w:numPr>
          <w:ilvl w:val="0"/>
          <w:numId w:val="9"/>
        </w:numPr>
        <w:pBdr>
          <w:top w:val="nil"/>
          <w:left w:val="nil"/>
          <w:bottom w:val="nil"/>
          <w:right w:val="nil"/>
          <w:between w:val="nil"/>
        </w:pBdr>
        <w:spacing w:after="0" w:line="240" w:lineRule="auto"/>
        <w:rPr>
          <w:color w:val="000000" w:themeColor="text1"/>
        </w:rPr>
      </w:pPr>
      <w:r w:rsidRPr="00167334">
        <w:rPr>
          <w:color w:val="000000" w:themeColor="text1"/>
        </w:rPr>
        <w:t xml:space="preserve">Second priority will be given to adolescent parents who are registered as full time students at Murdoch MacKay Collegiate and who live in areas other than the River East Transcona School Division. </w:t>
      </w:r>
    </w:p>
    <w:p w:rsidRPr="00167334" w:rsidR="00866473" w:rsidP="173EA071" w:rsidRDefault="6836A28B" w14:paraId="0DB2AFBA" w14:textId="01204976">
      <w:pPr>
        <w:numPr>
          <w:ilvl w:val="0"/>
          <w:numId w:val="9"/>
        </w:numPr>
        <w:pBdr>
          <w:top w:val="nil"/>
          <w:left w:val="nil"/>
          <w:bottom w:val="nil"/>
          <w:right w:val="nil"/>
          <w:between w:val="nil"/>
        </w:pBdr>
        <w:spacing w:after="0" w:line="240" w:lineRule="auto"/>
        <w:rPr>
          <w:color w:val="000000" w:themeColor="text1"/>
        </w:rPr>
      </w:pPr>
      <w:r w:rsidRPr="00167334">
        <w:rPr>
          <w:color w:val="000000" w:themeColor="text1"/>
        </w:rPr>
        <w:t xml:space="preserve">Parents who are </w:t>
      </w:r>
      <w:r w:rsidRPr="00167334" w:rsidR="466DA4C2">
        <w:rPr>
          <w:color w:val="000000" w:themeColor="text1"/>
        </w:rPr>
        <w:t xml:space="preserve">Staff of Wee </w:t>
      </w:r>
      <w:proofErr w:type="spellStart"/>
      <w:r w:rsidRPr="00167334" w:rsidR="466DA4C2">
        <w:rPr>
          <w:color w:val="000000" w:themeColor="text1"/>
        </w:rPr>
        <w:t>Bairns</w:t>
      </w:r>
      <w:proofErr w:type="spellEnd"/>
      <w:r w:rsidRPr="00167334" w:rsidR="466DA4C2">
        <w:rPr>
          <w:color w:val="000000" w:themeColor="text1"/>
        </w:rPr>
        <w:t xml:space="preserve"> Infant Care Centre </w:t>
      </w:r>
    </w:p>
    <w:p w:rsidRPr="00167334" w:rsidR="00866473" w:rsidP="173EA071" w:rsidRDefault="2E7E91E0" w14:paraId="0292AACE" w14:textId="62CF675B">
      <w:pPr>
        <w:numPr>
          <w:ilvl w:val="0"/>
          <w:numId w:val="9"/>
        </w:numPr>
        <w:pBdr>
          <w:top w:val="nil"/>
          <w:left w:val="nil"/>
          <w:bottom w:val="nil"/>
          <w:right w:val="nil"/>
          <w:between w:val="nil"/>
        </w:pBdr>
        <w:spacing w:after="0" w:line="240" w:lineRule="auto"/>
        <w:rPr>
          <w:color w:val="000000" w:themeColor="text1"/>
        </w:rPr>
      </w:pPr>
      <w:r w:rsidRPr="00167334">
        <w:rPr>
          <w:color w:val="000000" w:themeColor="text1"/>
        </w:rPr>
        <w:t xml:space="preserve">Parents who are </w:t>
      </w:r>
      <w:r w:rsidRPr="00167334" w:rsidR="466DA4C2">
        <w:rPr>
          <w:color w:val="000000" w:themeColor="text1"/>
        </w:rPr>
        <w:t xml:space="preserve">Staff of Murdoch MacKay Collegiate </w:t>
      </w:r>
    </w:p>
    <w:p w:rsidRPr="00167334" w:rsidR="00866473" w:rsidP="173EA071" w:rsidRDefault="00866473" w14:paraId="1BC1AFD7" w14:textId="69AE4EC5">
      <w:pPr>
        <w:pBdr>
          <w:top w:val="nil"/>
          <w:left w:val="nil"/>
          <w:bottom w:val="nil"/>
          <w:right w:val="nil"/>
          <w:between w:val="nil"/>
        </w:pBdr>
        <w:spacing w:after="0" w:line="240" w:lineRule="auto"/>
        <w:ind w:left="720"/>
        <w:rPr>
          <w:color w:val="000000" w:themeColor="text1"/>
        </w:rPr>
      </w:pPr>
    </w:p>
    <w:p w:rsidRPr="00167334" w:rsidR="00866473" w:rsidP="173EA071" w:rsidRDefault="6D435819" w14:paraId="7DE77174" w14:textId="676CC8AE">
      <w:pPr>
        <w:pBdr>
          <w:top w:val="nil"/>
          <w:left w:val="nil"/>
          <w:bottom w:val="nil"/>
          <w:right w:val="nil"/>
          <w:between w:val="nil"/>
        </w:pBdr>
        <w:spacing w:after="0" w:line="240" w:lineRule="auto"/>
        <w:ind w:left="720"/>
        <w:rPr>
          <w:color w:val="000000" w:themeColor="text1"/>
        </w:rPr>
      </w:pPr>
      <w:r w:rsidRPr="00167334">
        <w:rPr>
          <w:color w:val="000000" w:themeColor="text1"/>
        </w:rPr>
        <w:t xml:space="preserve">When there are spaces available, infants will be enrolled from the community to fill the </w:t>
      </w:r>
      <w:proofErr w:type="spellStart"/>
      <w:r w:rsidRPr="00167334">
        <w:rPr>
          <w:color w:val="000000" w:themeColor="text1"/>
        </w:rPr>
        <w:t>centre</w:t>
      </w:r>
      <w:proofErr w:type="spellEnd"/>
      <w:r w:rsidRPr="00167334">
        <w:rPr>
          <w:color w:val="000000" w:themeColor="text1"/>
        </w:rPr>
        <w:t xml:space="preserve"> to capacity. </w:t>
      </w:r>
    </w:p>
    <w:p w:rsidRPr="00167334" w:rsidR="00866473" w:rsidP="173EA071" w:rsidRDefault="00866473" w14:paraId="3643F53E" w14:textId="255BA8CB">
      <w:pPr>
        <w:pBdr>
          <w:top w:val="nil"/>
          <w:left w:val="nil"/>
          <w:bottom w:val="nil"/>
          <w:right w:val="nil"/>
          <w:between w:val="nil"/>
        </w:pBdr>
        <w:spacing w:after="0" w:line="240" w:lineRule="auto"/>
        <w:rPr>
          <w:color w:val="000000"/>
        </w:rPr>
      </w:pPr>
    </w:p>
    <w:p w:rsidRPr="00167334" w:rsidR="00866473" w:rsidP="173EA071" w:rsidRDefault="00866473" w14:paraId="658BC451" w14:textId="4BDABD15">
      <w:pPr>
        <w:pBdr>
          <w:top w:val="nil"/>
          <w:left w:val="nil"/>
          <w:bottom w:val="nil"/>
          <w:right w:val="nil"/>
          <w:between w:val="nil"/>
        </w:pBdr>
        <w:spacing w:after="0" w:line="240" w:lineRule="auto"/>
        <w:rPr>
          <w:color w:val="000000" w:themeColor="text1"/>
        </w:rPr>
      </w:pPr>
    </w:p>
    <w:p w:rsidRPr="00167334" w:rsidR="00866473" w:rsidP="173EA071" w:rsidRDefault="466DA4C2" w14:paraId="267AB8E4" w14:textId="4FF7588F">
      <w:pPr>
        <w:pBdr>
          <w:top w:val="nil"/>
          <w:left w:val="nil"/>
          <w:bottom w:val="nil"/>
          <w:right w:val="nil"/>
          <w:between w:val="nil"/>
        </w:pBdr>
        <w:spacing w:after="0" w:line="240" w:lineRule="auto"/>
        <w:rPr>
          <w:color w:val="000000" w:themeColor="text1"/>
        </w:rPr>
      </w:pPr>
      <w:r w:rsidRPr="00167334">
        <w:rPr>
          <w:color w:val="000000" w:themeColor="text1"/>
        </w:rPr>
        <w:t xml:space="preserve">Registration for childcare begins when a spot becomes available due to a child aging out of our program at 24 months (2 years) or withdraws from the </w:t>
      </w:r>
      <w:proofErr w:type="spellStart"/>
      <w:r w:rsidRPr="00167334">
        <w:rPr>
          <w:color w:val="000000" w:themeColor="text1"/>
        </w:rPr>
        <w:t>centre</w:t>
      </w:r>
      <w:proofErr w:type="spellEnd"/>
      <w:r w:rsidRPr="00167334">
        <w:rPr>
          <w:color w:val="000000" w:themeColor="text1"/>
        </w:rPr>
        <w:t xml:space="preserve">. Wee </w:t>
      </w:r>
      <w:proofErr w:type="spellStart"/>
      <w:r w:rsidRPr="00167334">
        <w:rPr>
          <w:color w:val="000000" w:themeColor="text1"/>
        </w:rPr>
        <w:t>Bairns</w:t>
      </w:r>
      <w:proofErr w:type="spellEnd"/>
      <w:r w:rsidRPr="00167334">
        <w:rPr>
          <w:color w:val="000000" w:themeColor="text1"/>
        </w:rPr>
        <w:t xml:space="preserve"> enrolls families from our </w:t>
      </w:r>
      <w:proofErr w:type="spellStart"/>
      <w:r w:rsidRPr="00167334">
        <w:rPr>
          <w:color w:val="000000" w:themeColor="text1"/>
        </w:rPr>
        <w:t>centre</w:t>
      </w:r>
      <w:proofErr w:type="spellEnd"/>
      <w:r w:rsidRPr="00167334">
        <w:rPr>
          <w:color w:val="000000" w:themeColor="text1"/>
        </w:rPr>
        <w:t xml:space="preserve"> waitlist</w:t>
      </w:r>
      <w:r w:rsidRPr="00167334" w:rsidR="1C4BF6A2">
        <w:rPr>
          <w:color w:val="000000" w:themeColor="text1"/>
        </w:rPr>
        <w:t xml:space="preserve"> following the priority order and then by order of request</w:t>
      </w:r>
      <w:r w:rsidRPr="00167334">
        <w:rPr>
          <w:color w:val="000000" w:themeColor="text1"/>
        </w:rPr>
        <w:t xml:space="preserve">. </w:t>
      </w:r>
    </w:p>
    <w:p w:rsidRPr="00167334" w:rsidR="00866473" w:rsidP="173EA071" w:rsidRDefault="00866473" w14:paraId="60796DFB" w14:textId="14782195">
      <w:pPr>
        <w:pBdr>
          <w:top w:val="nil"/>
          <w:left w:val="nil"/>
          <w:bottom w:val="nil"/>
          <w:right w:val="nil"/>
          <w:between w:val="nil"/>
        </w:pBdr>
        <w:spacing w:after="0" w:line="240" w:lineRule="auto"/>
        <w:rPr>
          <w:color w:val="000000" w:themeColor="text1"/>
        </w:rPr>
      </w:pPr>
    </w:p>
    <w:p w:rsidRPr="00167334" w:rsidR="00866473" w:rsidP="173EA071" w:rsidRDefault="466DA4C2" w14:paraId="783BFE3E" w14:textId="2EFC7B5F">
      <w:pPr>
        <w:pBdr>
          <w:top w:val="nil"/>
          <w:left w:val="nil"/>
          <w:bottom w:val="nil"/>
          <w:right w:val="nil"/>
          <w:between w:val="nil"/>
        </w:pBdr>
        <w:spacing w:after="0" w:line="240" w:lineRule="auto"/>
        <w:rPr>
          <w:color w:val="000000" w:themeColor="text1"/>
        </w:rPr>
      </w:pPr>
      <w:r w:rsidRPr="00167334">
        <w:rPr>
          <w:color w:val="000000" w:themeColor="text1"/>
        </w:rPr>
        <w:t xml:space="preserve">Students at Murdoch MacKay may have care extended past two years to complete their </w:t>
      </w:r>
      <w:r w:rsidRPr="00167334" w:rsidR="6A0AF58F">
        <w:rPr>
          <w:color w:val="000000" w:themeColor="text1"/>
        </w:rPr>
        <w:t>semester</w:t>
      </w:r>
      <w:r w:rsidRPr="00167334">
        <w:rPr>
          <w:color w:val="000000" w:themeColor="text1"/>
        </w:rPr>
        <w:t xml:space="preserve">. </w:t>
      </w:r>
    </w:p>
    <w:p w:rsidRPr="00167334" w:rsidR="00866473" w:rsidP="173EA071" w:rsidRDefault="466DA4C2" w14:paraId="36EA541C" w14:textId="01C4A83B">
      <w:pPr>
        <w:pBdr>
          <w:top w:val="nil"/>
          <w:left w:val="nil"/>
          <w:bottom w:val="nil"/>
          <w:right w:val="nil"/>
          <w:between w:val="nil"/>
        </w:pBdr>
        <w:spacing w:after="0" w:line="240" w:lineRule="auto"/>
        <w:rPr>
          <w:color w:val="000000" w:themeColor="text1"/>
        </w:rPr>
      </w:pPr>
      <w:r w:rsidRPr="00167334">
        <w:rPr>
          <w:color w:val="000000" w:themeColor="text1"/>
        </w:rPr>
        <w:t xml:space="preserve">Care is only extended past 2 years (up to a maximum of 30 months) under the following circumstances: </w:t>
      </w:r>
    </w:p>
    <w:p w:rsidRPr="00167334" w:rsidR="00866473" w:rsidP="173EA071" w:rsidRDefault="00866473" w14:paraId="109011AF" w14:textId="30EF63A3">
      <w:pPr>
        <w:pBdr>
          <w:top w:val="nil"/>
          <w:left w:val="nil"/>
          <w:bottom w:val="nil"/>
          <w:right w:val="nil"/>
          <w:between w:val="nil"/>
        </w:pBdr>
        <w:spacing w:after="0" w:line="240" w:lineRule="auto"/>
        <w:rPr>
          <w:color w:val="000000" w:themeColor="text1"/>
        </w:rPr>
      </w:pPr>
    </w:p>
    <w:p w:rsidRPr="00167334" w:rsidR="00866473" w:rsidP="173EA071" w:rsidRDefault="4E7F23DD" w14:paraId="2E48FA2A" w14:textId="19712671">
      <w:pPr>
        <w:pStyle w:val="ListParagraph"/>
        <w:numPr>
          <w:ilvl w:val="0"/>
          <w:numId w:val="3"/>
        </w:numPr>
        <w:pBdr>
          <w:top w:val="nil"/>
          <w:left w:val="nil"/>
          <w:bottom w:val="nil"/>
          <w:right w:val="nil"/>
          <w:between w:val="nil"/>
        </w:pBdr>
        <w:spacing w:after="0" w:line="240" w:lineRule="auto"/>
        <w:rPr>
          <w:color w:val="000000" w:themeColor="text1"/>
        </w:rPr>
      </w:pPr>
      <w:r w:rsidRPr="00167334">
        <w:rPr>
          <w:color w:val="000000" w:themeColor="text1"/>
        </w:rPr>
        <w:t xml:space="preserve">Students at Murdoch MacKay may have care extended past two years to complete their semester (up to a maximum of 30 months of age). </w:t>
      </w:r>
    </w:p>
    <w:p w:rsidRPr="00167334" w:rsidR="00866473" w:rsidP="173EA071" w:rsidRDefault="640549CE" w14:paraId="6E530513" w14:textId="705130C0">
      <w:pPr>
        <w:pStyle w:val="ListParagraph"/>
        <w:numPr>
          <w:ilvl w:val="0"/>
          <w:numId w:val="3"/>
        </w:numPr>
        <w:pBdr>
          <w:top w:val="nil"/>
          <w:left w:val="nil"/>
          <w:bottom w:val="nil"/>
          <w:right w:val="nil"/>
          <w:between w:val="nil"/>
        </w:pBdr>
        <w:spacing w:after="0" w:line="240" w:lineRule="auto"/>
        <w:rPr>
          <w:color w:val="000000" w:themeColor="text1"/>
        </w:rPr>
      </w:pPr>
      <w:r w:rsidRPr="00167334">
        <w:rPr>
          <w:color w:val="000000" w:themeColor="text1"/>
        </w:rPr>
        <w:t xml:space="preserve">Except for as in (1) </w:t>
      </w:r>
      <w:r w:rsidRPr="00167334" w:rsidR="4E7F23DD">
        <w:rPr>
          <w:color w:val="000000" w:themeColor="text1"/>
        </w:rPr>
        <w:t xml:space="preserve">above, for staff or community parents the </w:t>
      </w:r>
      <w:r w:rsidRPr="00167334" w:rsidR="466DA4C2">
        <w:rPr>
          <w:color w:val="000000" w:themeColor="text1"/>
        </w:rPr>
        <w:t xml:space="preserve">spot </w:t>
      </w:r>
      <w:r w:rsidRPr="00167334" w:rsidR="05082EC4">
        <w:rPr>
          <w:color w:val="000000" w:themeColor="text1"/>
        </w:rPr>
        <w:t xml:space="preserve">must </w:t>
      </w:r>
      <w:r w:rsidRPr="00167334" w:rsidR="466DA4C2">
        <w:rPr>
          <w:color w:val="000000" w:themeColor="text1"/>
        </w:rPr>
        <w:t xml:space="preserve">not </w:t>
      </w:r>
      <w:r w:rsidRPr="00167334" w:rsidR="08A5B408">
        <w:rPr>
          <w:color w:val="000000" w:themeColor="text1"/>
        </w:rPr>
        <w:t xml:space="preserve">be </w:t>
      </w:r>
      <w:r w:rsidRPr="00167334" w:rsidR="466DA4C2">
        <w:rPr>
          <w:color w:val="000000" w:themeColor="text1"/>
        </w:rPr>
        <w:t>in demand by one of our priority enrollment groups</w:t>
      </w:r>
      <w:r w:rsidRPr="00167334" w:rsidR="37FC0C4D">
        <w:rPr>
          <w:color w:val="000000" w:themeColor="text1"/>
        </w:rPr>
        <w:t xml:space="preserve">, and care may only be </w:t>
      </w:r>
      <w:r w:rsidRPr="00167334" w:rsidR="70D8FAA9">
        <w:rPr>
          <w:color w:val="000000" w:themeColor="text1"/>
        </w:rPr>
        <w:t xml:space="preserve">conditionally </w:t>
      </w:r>
      <w:r w:rsidRPr="00167334" w:rsidR="37FC0C4D">
        <w:rPr>
          <w:color w:val="000000" w:themeColor="text1"/>
        </w:rPr>
        <w:t>extended 3 months</w:t>
      </w:r>
      <w:r w:rsidRPr="00167334" w:rsidR="479127FE">
        <w:rPr>
          <w:color w:val="000000" w:themeColor="text1"/>
        </w:rPr>
        <w:t xml:space="preserve"> to meet a gap in care</w:t>
      </w:r>
      <w:r w:rsidRPr="00167334" w:rsidR="466DA4C2">
        <w:rPr>
          <w:color w:val="000000" w:themeColor="text1"/>
        </w:rPr>
        <w:t xml:space="preserve">. </w:t>
      </w:r>
      <w:r w:rsidRPr="00167334" w:rsidR="0332DD0C">
        <w:rPr>
          <w:color w:val="000000" w:themeColor="text1"/>
        </w:rPr>
        <w:t>Priority requests which come in during this time may cause an end to the extension with one month notic</w:t>
      </w:r>
      <w:r w:rsidRPr="00167334" w:rsidR="4DBAF8B6">
        <w:rPr>
          <w:color w:val="000000" w:themeColor="text1"/>
        </w:rPr>
        <w:t xml:space="preserve">e. </w:t>
      </w:r>
    </w:p>
    <w:p w:rsidRPr="00167334" w:rsidR="00866473" w:rsidP="173EA071" w:rsidRDefault="466DA4C2" w14:paraId="63381197" w14:textId="2CE614EA">
      <w:pPr>
        <w:pStyle w:val="ListParagraph"/>
        <w:numPr>
          <w:ilvl w:val="0"/>
          <w:numId w:val="3"/>
        </w:numPr>
        <w:pBdr>
          <w:top w:val="nil"/>
          <w:left w:val="nil"/>
          <w:bottom w:val="nil"/>
          <w:right w:val="nil"/>
          <w:between w:val="nil"/>
        </w:pBdr>
        <w:spacing w:after="0" w:line="240" w:lineRule="auto"/>
        <w:rPr>
          <w:color w:val="000000" w:themeColor="text1"/>
        </w:rPr>
      </w:pPr>
      <w:r w:rsidRPr="00167334">
        <w:rPr>
          <w:color w:val="000000" w:themeColor="text1"/>
        </w:rPr>
        <w:t xml:space="preserve">Parents </w:t>
      </w:r>
      <w:r w:rsidRPr="00167334" w:rsidR="3AE18C08">
        <w:rPr>
          <w:color w:val="000000" w:themeColor="text1"/>
        </w:rPr>
        <w:t xml:space="preserve">requesting an extension </w:t>
      </w:r>
      <w:r w:rsidRPr="00167334" w:rsidR="082B844E">
        <w:rPr>
          <w:color w:val="000000" w:themeColor="text1"/>
        </w:rPr>
        <w:t xml:space="preserve">must </w:t>
      </w:r>
      <w:r w:rsidRPr="00167334">
        <w:rPr>
          <w:color w:val="000000" w:themeColor="text1"/>
        </w:rPr>
        <w:t xml:space="preserve">have appropriate childcare worked out for their child and </w:t>
      </w:r>
      <w:r w:rsidRPr="00167334" w:rsidR="23A62BA8">
        <w:rPr>
          <w:color w:val="000000" w:themeColor="text1"/>
        </w:rPr>
        <w:t xml:space="preserve">show there will be </w:t>
      </w:r>
      <w:r w:rsidRPr="00167334" w:rsidR="74D54B7C">
        <w:rPr>
          <w:color w:val="000000" w:themeColor="text1"/>
        </w:rPr>
        <w:t>a gap</w:t>
      </w:r>
      <w:r w:rsidRPr="00167334">
        <w:rPr>
          <w:color w:val="000000" w:themeColor="text1"/>
        </w:rPr>
        <w:t xml:space="preserve"> </w:t>
      </w:r>
      <w:r w:rsidRPr="00167334" w:rsidR="425D2778">
        <w:rPr>
          <w:color w:val="000000" w:themeColor="text1"/>
        </w:rPr>
        <w:t xml:space="preserve">in </w:t>
      </w:r>
      <w:r w:rsidRPr="00167334">
        <w:rPr>
          <w:color w:val="000000" w:themeColor="text1"/>
        </w:rPr>
        <w:t>care.</w:t>
      </w:r>
      <w:r w:rsidRPr="00167334" w:rsidR="39CDFE6B">
        <w:rPr>
          <w:color w:val="000000" w:themeColor="text1"/>
        </w:rPr>
        <w:t xml:space="preserve"> </w:t>
      </w:r>
    </w:p>
    <w:p w:rsidRPr="00167334" w:rsidR="00866473" w:rsidP="173EA071" w:rsidRDefault="497F6D0D" w14:paraId="2AD3D653" w14:textId="6B488F12">
      <w:pPr>
        <w:pStyle w:val="ListParagraph"/>
        <w:numPr>
          <w:ilvl w:val="0"/>
          <w:numId w:val="3"/>
        </w:numPr>
        <w:pBdr>
          <w:top w:val="nil"/>
          <w:left w:val="nil"/>
          <w:bottom w:val="nil"/>
          <w:right w:val="nil"/>
          <w:between w:val="nil"/>
        </w:pBdr>
        <w:spacing w:after="0" w:line="240" w:lineRule="auto"/>
        <w:rPr>
          <w:color w:val="000000" w:themeColor="text1"/>
        </w:rPr>
      </w:pPr>
      <w:r w:rsidRPr="00167334">
        <w:rPr>
          <w:color w:val="000000" w:themeColor="text1"/>
        </w:rPr>
        <w:t xml:space="preserve">Director will have the discretion to say whether an extension is granted. </w:t>
      </w:r>
    </w:p>
    <w:p w:rsidRPr="00167334" w:rsidR="00866473" w:rsidP="5EBCF645" w:rsidRDefault="00866473" w14:paraId="68242D14" w14:textId="0178147D">
      <w:pPr>
        <w:pBdr>
          <w:top w:val="nil"/>
          <w:left w:val="nil"/>
          <w:bottom w:val="nil"/>
          <w:right w:val="nil"/>
          <w:between w:val="nil"/>
        </w:pBdr>
        <w:spacing w:after="0" w:line="240" w:lineRule="auto"/>
        <w:rPr>
          <w:color w:val="000000"/>
        </w:rPr>
      </w:pPr>
    </w:p>
    <w:p w:rsidRPr="00167334" w:rsidR="00866473" w:rsidP="6D197FE8" w:rsidRDefault="00DA0832" w14:paraId="4EE24523" w14:textId="77777777">
      <w:pPr>
        <w:pBdr>
          <w:top w:val="nil"/>
          <w:left w:val="nil"/>
          <w:bottom w:val="nil"/>
          <w:right w:val="nil"/>
          <w:between w:val="nil"/>
        </w:pBdr>
        <w:spacing w:after="0" w:line="240" w:lineRule="auto"/>
        <w:rPr>
          <w:color w:val="000000"/>
        </w:rPr>
      </w:pPr>
      <w:r w:rsidRPr="00167334">
        <w:rPr>
          <w:color w:val="000000" w:themeColor="text1"/>
        </w:rPr>
        <w:t xml:space="preserve">If need be, members of the community who are not attending school and who have their child in the </w:t>
      </w:r>
      <w:proofErr w:type="spellStart"/>
      <w:r w:rsidRPr="00167334">
        <w:rPr>
          <w:color w:val="000000" w:themeColor="text1"/>
        </w:rPr>
        <w:t>centre</w:t>
      </w:r>
      <w:proofErr w:type="spellEnd"/>
      <w:r w:rsidRPr="00167334">
        <w:rPr>
          <w:color w:val="000000" w:themeColor="text1"/>
        </w:rPr>
        <w:t xml:space="preserve"> will be asked to find alternate care for their child to provide space for the incoming adolescent parent. The criteria for determining which parents will be asked to find alternate childcare will be:</w:t>
      </w:r>
    </w:p>
    <w:p w:rsidRPr="00167334" w:rsidR="00866473" w:rsidP="6D197FE8" w:rsidRDefault="00DA0832" w14:paraId="598326A1" w14:textId="77777777">
      <w:pPr>
        <w:numPr>
          <w:ilvl w:val="0"/>
          <w:numId w:val="8"/>
        </w:numPr>
        <w:pBdr>
          <w:top w:val="nil"/>
          <w:left w:val="nil"/>
          <w:bottom w:val="nil"/>
          <w:right w:val="nil"/>
          <w:between w:val="nil"/>
        </w:pBdr>
        <w:spacing w:after="0" w:line="240" w:lineRule="auto"/>
        <w:rPr>
          <w:color w:val="000000" w:themeColor="text1"/>
        </w:rPr>
      </w:pPr>
      <w:r w:rsidRPr="00167334">
        <w:rPr>
          <w:color w:val="000000" w:themeColor="text1"/>
        </w:rPr>
        <w:t xml:space="preserve">Reason for which subsidy has been granted (i.e. if subsidy has been given for educational purposes, that child will remain in the </w:t>
      </w:r>
      <w:proofErr w:type="spellStart"/>
      <w:r w:rsidRPr="00167334">
        <w:rPr>
          <w:color w:val="000000" w:themeColor="text1"/>
        </w:rPr>
        <w:t>centre</w:t>
      </w:r>
      <w:proofErr w:type="spellEnd"/>
      <w:r w:rsidRPr="00167334">
        <w:rPr>
          <w:color w:val="000000" w:themeColor="text1"/>
        </w:rPr>
        <w:t>)</w:t>
      </w:r>
    </w:p>
    <w:p w:rsidRPr="00167334" w:rsidR="00866473" w:rsidP="6D197FE8" w:rsidRDefault="00DA0832" w14:paraId="176DE34E" w14:textId="77777777">
      <w:pPr>
        <w:numPr>
          <w:ilvl w:val="0"/>
          <w:numId w:val="8"/>
        </w:numPr>
        <w:pBdr>
          <w:top w:val="nil"/>
          <w:left w:val="nil"/>
          <w:bottom w:val="nil"/>
          <w:right w:val="nil"/>
          <w:between w:val="nil"/>
        </w:pBdr>
        <w:spacing w:after="0" w:line="240" w:lineRule="auto"/>
        <w:rPr>
          <w:color w:val="000000" w:themeColor="text1"/>
        </w:rPr>
      </w:pPr>
      <w:r w:rsidRPr="00167334">
        <w:rPr>
          <w:color w:val="000000" w:themeColor="text1"/>
        </w:rPr>
        <w:t xml:space="preserve">Child closest to age two </w:t>
      </w:r>
    </w:p>
    <w:p w:rsidRPr="00167334" w:rsidR="00866473" w:rsidP="6D197FE8" w:rsidRDefault="00DA0832" w14:paraId="6DB5E1A1" w14:textId="77777777">
      <w:pPr>
        <w:numPr>
          <w:ilvl w:val="0"/>
          <w:numId w:val="8"/>
        </w:numPr>
        <w:pBdr>
          <w:top w:val="nil"/>
          <w:left w:val="nil"/>
          <w:bottom w:val="nil"/>
          <w:right w:val="nil"/>
          <w:between w:val="nil"/>
        </w:pBdr>
        <w:spacing w:after="0" w:line="240" w:lineRule="auto"/>
        <w:rPr>
          <w:color w:val="000000" w:themeColor="text1"/>
        </w:rPr>
      </w:pPr>
      <w:r w:rsidRPr="00167334">
        <w:rPr>
          <w:color w:val="000000" w:themeColor="text1"/>
        </w:rPr>
        <w:t xml:space="preserve">Order of enrollment </w:t>
      </w:r>
    </w:p>
    <w:p w:rsidRPr="00167334" w:rsidR="00866473" w:rsidRDefault="00866473" w14:paraId="759DC376" w14:textId="77777777">
      <w:pPr>
        <w:pBdr>
          <w:top w:val="nil"/>
          <w:left w:val="nil"/>
          <w:bottom w:val="nil"/>
          <w:right w:val="nil"/>
          <w:between w:val="nil"/>
        </w:pBdr>
        <w:spacing w:after="0" w:line="240" w:lineRule="auto"/>
        <w:rPr>
          <w:color w:val="000000"/>
        </w:rPr>
      </w:pPr>
    </w:p>
    <w:p w:rsidRPr="00167334" w:rsidR="00DA0832" w:rsidP="5EBCF645" w:rsidRDefault="00DA0832" w14:paraId="3119FD66" w14:textId="349293BD">
      <w:pPr>
        <w:pBdr>
          <w:top w:val="nil"/>
          <w:left w:val="nil"/>
          <w:bottom w:val="nil"/>
          <w:right w:val="nil"/>
          <w:between w:val="nil"/>
        </w:pBdr>
        <w:spacing w:after="0" w:line="240" w:lineRule="auto"/>
        <w:rPr>
          <w:color w:val="000000" w:themeColor="text1"/>
        </w:rPr>
      </w:pPr>
      <w:r w:rsidRPr="00167334">
        <w:rPr>
          <w:color w:val="000000" w:themeColor="text1"/>
        </w:rPr>
        <w:t xml:space="preserve">The Director will make the final decision. Parents who are asked to find alternate childcare will be given one </w:t>
      </w:r>
      <w:r w:rsidRPr="00167334">
        <w:t>month's notice</w:t>
      </w:r>
      <w:r w:rsidRPr="00167334">
        <w:rPr>
          <w:color w:val="000000" w:themeColor="text1"/>
        </w:rPr>
        <w:t xml:space="preserve"> to find alternate care for their child.</w:t>
      </w:r>
    </w:p>
    <w:p w:rsidRPr="00167334" w:rsidR="00866473" w:rsidP="6D197FE8" w:rsidRDefault="00DA0832" w14:paraId="0CD993E7" w14:textId="17B42C35">
      <w:pPr>
        <w:pBdr>
          <w:top w:val="single" w:color="5B9BD5" w:sz="4" w:space="10"/>
          <w:left w:val="nil"/>
          <w:bottom w:val="single" w:color="5B9BD5" w:sz="4" w:space="10"/>
          <w:right w:val="nil"/>
          <w:between w:val="nil"/>
        </w:pBdr>
        <w:spacing w:before="360" w:after="360"/>
        <w:ind w:left="864" w:right="864"/>
        <w:jc w:val="center"/>
        <w:rPr>
          <w:i/>
          <w:iCs/>
          <w:color w:val="5B9BD5" w:themeColor="accent1"/>
        </w:rPr>
      </w:pPr>
      <w:r w:rsidRPr="00167334">
        <w:rPr>
          <w:i/>
          <w:iCs/>
          <w:color w:val="5B9BD5" w:themeColor="accent1"/>
        </w:rPr>
        <w:t>STAFF</w:t>
      </w:r>
    </w:p>
    <w:p w:rsidRPr="00167334" w:rsidR="00866473" w:rsidRDefault="00DA0832" w14:paraId="120BC895"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employs an Executive Director who is responsible for the day-to-day operations of the </w:t>
      </w:r>
      <w:proofErr w:type="spellStart"/>
      <w:r w:rsidRPr="00167334">
        <w:rPr>
          <w:color w:val="000000"/>
        </w:rPr>
        <w:t>centre</w:t>
      </w:r>
      <w:proofErr w:type="spellEnd"/>
      <w:r w:rsidRPr="00167334">
        <w:rPr>
          <w:color w:val="000000"/>
        </w:rPr>
        <w:t xml:space="preserve"> in consultation with the Board of Directors. We are committed to quality care of the infants. Staff are selected based on level of qualification (two thirds of all staff are educated at the ECE II or III level), experiences and ability to nurture and care for children. </w:t>
      </w:r>
    </w:p>
    <w:p w:rsidRPr="00167334" w:rsidR="00866473" w:rsidRDefault="00866473" w14:paraId="691AB06D" w14:textId="77777777">
      <w:pPr>
        <w:pBdr>
          <w:top w:val="nil"/>
          <w:left w:val="nil"/>
          <w:bottom w:val="nil"/>
          <w:right w:val="nil"/>
          <w:between w:val="nil"/>
        </w:pBdr>
        <w:spacing w:after="0" w:line="240" w:lineRule="auto"/>
        <w:rPr>
          <w:color w:val="000000"/>
        </w:rPr>
      </w:pPr>
    </w:p>
    <w:p w:rsidRPr="00167334" w:rsidR="00866473" w:rsidRDefault="00DA0832" w14:paraId="3FEF3D8F" w14:textId="77777777">
      <w:pPr>
        <w:pBdr>
          <w:top w:val="nil"/>
          <w:left w:val="nil"/>
          <w:bottom w:val="nil"/>
          <w:right w:val="nil"/>
          <w:between w:val="nil"/>
        </w:pBdr>
        <w:spacing w:after="0" w:line="240" w:lineRule="auto"/>
        <w:rPr>
          <w:color w:val="000000"/>
        </w:rPr>
      </w:pPr>
      <w:r w:rsidRPr="00167334">
        <w:rPr>
          <w:color w:val="000000"/>
        </w:rPr>
        <w:t xml:space="preserve">Staff at Wee </w:t>
      </w:r>
      <w:proofErr w:type="spellStart"/>
      <w:r w:rsidRPr="00167334">
        <w:rPr>
          <w:color w:val="000000"/>
        </w:rPr>
        <w:t>Bairns</w:t>
      </w:r>
      <w:proofErr w:type="spellEnd"/>
      <w:r w:rsidRPr="00167334">
        <w:rPr>
          <w:color w:val="000000"/>
        </w:rPr>
        <w:t xml:space="preserve"> Infant Care Centre (including substitutes) all have submitted to a Criminal Records Check and have been checked against the Child Abuse Registry. In addition, all staff are trained in First Aid and CPR and are required to renew their first aid training every three years. </w:t>
      </w:r>
    </w:p>
    <w:p w:rsidRPr="00167334" w:rsidR="00866473" w:rsidRDefault="00866473" w14:paraId="5819695F" w14:textId="77777777">
      <w:pPr>
        <w:pBdr>
          <w:top w:val="nil"/>
          <w:left w:val="nil"/>
          <w:bottom w:val="nil"/>
          <w:right w:val="nil"/>
          <w:between w:val="nil"/>
        </w:pBdr>
        <w:spacing w:after="0" w:line="240" w:lineRule="auto"/>
        <w:rPr>
          <w:color w:val="000000"/>
        </w:rPr>
      </w:pPr>
    </w:p>
    <w:p w:rsidRPr="00167334" w:rsidR="00866473" w:rsidRDefault="00DA0832" w14:paraId="61EC33DB" w14:textId="77777777">
      <w:pPr>
        <w:pBdr>
          <w:top w:val="nil"/>
          <w:left w:val="nil"/>
          <w:bottom w:val="nil"/>
          <w:right w:val="nil"/>
          <w:between w:val="nil"/>
        </w:pBdr>
        <w:spacing w:after="0" w:line="240" w:lineRule="auto"/>
        <w:rPr>
          <w:color w:val="000000"/>
        </w:rPr>
      </w:pPr>
      <w:r w:rsidRPr="00167334">
        <w:rPr>
          <w:color w:val="000000"/>
        </w:rPr>
        <w:t xml:space="preserve">Staff ratio is 1 staff to 4 infants. Please note that this is a minimum staff ratio. Wee </w:t>
      </w:r>
      <w:proofErr w:type="spellStart"/>
      <w:r w:rsidRPr="00167334">
        <w:rPr>
          <w:color w:val="000000"/>
        </w:rPr>
        <w:t>Bairns</w:t>
      </w:r>
      <w:proofErr w:type="spellEnd"/>
      <w:r w:rsidRPr="00167334">
        <w:rPr>
          <w:color w:val="000000"/>
        </w:rPr>
        <w:t xml:space="preserve"> Infant Care Centre will endeavor to maintain superior staff/child ratios throughout the day. </w:t>
      </w:r>
    </w:p>
    <w:p w:rsidRPr="00167334" w:rsidR="00866473" w:rsidRDefault="00866473" w14:paraId="3D8E4A4D" w14:textId="77777777">
      <w:pPr>
        <w:pBdr>
          <w:top w:val="nil"/>
          <w:left w:val="nil"/>
          <w:bottom w:val="nil"/>
          <w:right w:val="nil"/>
          <w:between w:val="nil"/>
        </w:pBdr>
        <w:spacing w:after="0" w:line="240" w:lineRule="auto"/>
        <w:rPr>
          <w:color w:val="000000"/>
        </w:rPr>
      </w:pPr>
    </w:p>
    <w:p w:rsidRPr="00167334" w:rsidR="00866473" w:rsidRDefault="00DA0832" w14:paraId="16C53B79" w14:textId="77777777">
      <w:pPr>
        <w:pBdr>
          <w:top w:val="nil"/>
          <w:left w:val="nil"/>
          <w:bottom w:val="nil"/>
          <w:right w:val="nil"/>
          <w:between w:val="nil"/>
        </w:pBdr>
        <w:spacing w:after="0" w:line="240" w:lineRule="auto"/>
        <w:rPr>
          <w:color w:val="000000"/>
        </w:rPr>
      </w:pPr>
      <w:r w:rsidRPr="00167334">
        <w:rPr>
          <w:color w:val="000000"/>
        </w:rPr>
        <w:t xml:space="preserve">Volunteers/Co-op Students/Work Education Students: Occasionally the </w:t>
      </w:r>
      <w:proofErr w:type="spellStart"/>
      <w:r w:rsidRPr="00167334">
        <w:rPr>
          <w:color w:val="000000"/>
        </w:rPr>
        <w:t>centre</w:t>
      </w:r>
      <w:proofErr w:type="spellEnd"/>
      <w:r w:rsidRPr="00167334">
        <w:rPr>
          <w:color w:val="000000"/>
        </w:rPr>
        <w:t xml:space="preserve"> will have volunteers on site. Volunteers will not be included in the ratios and will never be left alone with the infants. Names of these individuals will be posted in the room when in attendance.</w:t>
      </w:r>
    </w:p>
    <w:p w:rsidRPr="00167334" w:rsidR="00866473" w:rsidRDefault="00DA0832" w14:paraId="27876015"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HOURS OF OPERATION</w:t>
      </w:r>
    </w:p>
    <w:p w:rsidRPr="00167334" w:rsidR="00866473" w:rsidRDefault="00DA0832" w14:paraId="0F7DD847" w14:textId="77777777">
      <w:pPr>
        <w:pBdr>
          <w:top w:val="nil"/>
          <w:left w:val="nil"/>
          <w:bottom w:val="nil"/>
          <w:right w:val="nil"/>
          <w:between w:val="nil"/>
        </w:pBdr>
        <w:spacing w:after="0" w:line="240" w:lineRule="auto"/>
        <w:rPr>
          <w:color w:val="000000"/>
        </w:rPr>
      </w:pPr>
      <w:r w:rsidRPr="00167334">
        <w:rPr>
          <w:color w:val="000000"/>
        </w:rPr>
        <w:t xml:space="preserve">The </w:t>
      </w:r>
      <w:proofErr w:type="spellStart"/>
      <w:r w:rsidRPr="00167334">
        <w:rPr>
          <w:color w:val="000000"/>
        </w:rPr>
        <w:t>centre</w:t>
      </w:r>
      <w:proofErr w:type="spellEnd"/>
      <w:r w:rsidRPr="00167334">
        <w:rPr>
          <w:color w:val="000000"/>
        </w:rPr>
        <w:t xml:space="preserve"> is open Monday through Friday from 7:30am – 4:30pm. </w:t>
      </w:r>
    </w:p>
    <w:p w:rsidRPr="00167334" w:rsidR="00866473" w:rsidRDefault="00DA0832" w14:paraId="69DEDCAE"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STATUTORY HOLIDAYS</w:t>
      </w:r>
    </w:p>
    <w:p w:rsidRPr="00167334" w:rsidR="00866473" w:rsidRDefault="00DA0832" w14:paraId="25C4E497" w14:textId="77777777">
      <w:pPr>
        <w:pBdr>
          <w:top w:val="nil"/>
          <w:left w:val="nil"/>
          <w:bottom w:val="nil"/>
          <w:right w:val="nil"/>
          <w:between w:val="nil"/>
        </w:pBdr>
        <w:spacing w:after="0" w:line="240" w:lineRule="auto"/>
        <w:rPr>
          <w:color w:val="000000"/>
        </w:rPr>
      </w:pPr>
      <w:r w:rsidRPr="00167334">
        <w:rPr>
          <w:color w:val="000000"/>
        </w:rPr>
        <w:t xml:space="preserve">Fees are charged for all statutory holidays to cover the operational costs of the </w:t>
      </w:r>
      <w:proofErr w:type="spellStart"/>
      <w:r w:rsidRPr="00167334">
        <w:rPr>
          <w:color w:val="000000"/>
        </w:rPr>
        <w:t>centre</w:t>
      </w:r>
      <w:proofErr w:type="spellEnd"/>
      <w:r w:rsidRPr="00167334">
        <w:rPr>
          <w:color w:val="000000"/>
        </w:rPr>
        <w:t xml:space="preserve">. In the event a statutory holiday falls on a weekend, the day preceding or following will be observed. Advance notice will be given as to which day the </w:t>
      </w:r>
      <w:proofErr w:type="spellStart"/>
      <w:r w:rsidRPr="00167334">
        <w:rPr>
          <w:color w:val="000000"/>
        </w:rPr>
        <w:t>centre</w:t>
      </w:r>
      <w:proofErr w:type="spellEnd"/>
      <w:r w:rsidRPr="00167334">
        <w:rPr>
          <w:color w:val="000000"/>
        </w:rPr>
        <w:t xml:space="preserve"> will be closed. </w:t>
      </w:r>
    </w:p>
    <w:p w:rsidRPr="00167334" w:rsidR="00866473" w:rsidRDefault="00866473" w14:paraId="0D82457B" w14:textId="77777777">
      <w:pPr>
        <w:pBdr>
          <w:top w:val="nil"/>
          <w:left w:val="nil"/>
          <w:bottom w:val="nil"/>
          <w:right w:val="nil"/>
          <w:between w:val="nil"/>
        </w:pBdr>
        <w:spacing w:after="0" w:line="240" w:lineRule="auto"/>
        <w:rPr>
          <w:color w:val="000000"/>
        </w:rPr>
      </w:pPr>
    </w:p>
    <w:p w:rsidRPr="00167334" w:rsidR="00866473" w:rsidRDefault="00DA0832" w14:paraId="59B0443E" w14:textId="77777777">
      <w:pPr>
        <w:pBdr>
          <w:top w:val="nil"/>
          <w:left w:val="nil"/>
          <w:bottom w:val="nil"/>
          <w:right w:val="nil"/>
          <w:between w:val="nil"/>
        </w:pBdr>
        <w:spacing w:after="0" w:line="240" w:lineRule="auto"/>
        <w:rPr>
          <w:color w:val="000000"/>
        </w:rPr>
      </w:pPr>
      <w:r w:rsidRPr="00167334">
        <w:rPr>
          <w:color w:val="000000"/>
        </w:rPr>
        <w:t xml:space="preserve">Holidays Observed by the Centre – The </w:t>
      </w:r>
      <w:proofErr w:type="spellStart"/>
      <w:r w:rsidRPr="00167334">
        <w:rPr>
          <w:color w:val="000000"/>
        </w:rPr>
        <w:t>centre</w:t>
      </w:r>
      <w:proofErr w:type="spellEnd"/>
      <w:r w:rsidRPr="00167334">
        <w:rPr>
          <w:color w:val="000000"/>
        </w:rPr>
        <w:t xml:space="preserve"> will be closed for the following days:</w:t>
      </w:r>
    </w:p>
    <w:p w:rsidRPr="00167334" w:rsidR="00866473" w:rsidRDefault="00866473" w14:paraId="5A36E014" w14:textId="77777777">
      <w:pPr>
        <w:pBdr>
          <w:top w:val="nil"/>
          <w:left w:val="nil"/>
          <w:bottom w:val="nil"/>
          <w:right w:val="nil"/>
          <w:between w:val="nil"/>
        </w:pBdr>
        <w:spacing w:after="0" w:line="240" w:lineRule="auto"/>
        <w:rPr>
          <w:color w:val="000000"/>
        </w:rPr>
      </w:pPr>
    </w:p>
    <w:p w:rsidRPr="00167334" w:rsidR="00866473" w:rsidRDefault="00DA0832" w14:paraId="063F4C24" w14:textId="77777777">
      <w:pPr>
        <w:pBdr>
          <w:top w:val="nil"/>
          <w:left w:val="nil"/>
          <w:bottom w:val="nil"/>
          <w:right w:val="nil"/>
          <w:between w:val="nil"/>
        </w:pBdr>
        <w:spacing w:after="0" w:line="240" w:lineRule="auto"/>
        <w:ind w:firstLine="720"/>
        <w:rPr>
          <w:color w:val="000000"/>
        </w:rPr>
      </w:pPr>
      <w:r w:rsidRPr="00167334">
        <w:rPr>
          <w:color w:val="000000"/>
        </w:rPr>
        <w:t>New Year’s Day</w:t>
      </w:r>
      <w:r w:rsidRPr="00167334">
        <w:rPr>
          <w:color w:val="000000"/>
        </w:rPr>
        <w:tab/>
      </w:r>
      <w:r w:rsidRPr="00167334">
        <w:rPr>
          <w:color w:val="000000"/>
        </w:rPr>
        <w:tab/>
      </w:r>
      <w:r w:rsidRPr="00167334">
        <w:rPr>
          <w:color w:val="000000"/>
        </w:rPr>
        <w:tab/>
      </w:r>
      <w:r w:rsidRPr="00167334">
        <w:rPr>
          <w:color w:val="000000"/>
        </w:rPr>
        <w:t>Louis Riel Day</w:t>
      </w:r>
      <w:r w:rsidRPr="00167334">
        <w:rPr>
          <w:color w:val="000000"/>
        </w:rPr>
        <w:tab/>
      </w:r>
      <w:r w:rsidRPr="00167334">
        <w:rPr>
          <w:color w:val="000000"/>
        </w:rPr>
        <w:tab/>
      </w:r>
      <w:r w:rsidRPr="00167334">
        <w:rPr>
          <w:color w:val="000000"/>
        </w:rPr>
        <w:tab/>
      </w:r>
      <w:r w:rsidRPr="00167334">
        <w:rPr>
          <w:color w:val="000000"/>
        </w:rPr>
        <w:t>Good Friday</w:t>
      </w:r>
    </w:p>
    <w:p w:rsidRPr="00167334" w:rsidR="00866473" w:rsidRDefault="00DA0832" w14:paraId="4558B1A2" w14:textId="77777777">
      <w:pPr>
        <w:pBdr>
          <w:top w:val="nil"/>
          <w:left w:val="nil"/>
          <w:bottom w:val="nil"/>
          <w:right w:val="nil"/>
          <w:between w:val="nil"/>
        </w:pBdr>
        <w:spacing w:after="0" w:line="240" w:lineRule="auto"/>
        <w:ind w:firstLine="720"/>
        <w:rPr>
          <w:color w:val="000000"/>
        </w:rPr>
      </w:pPr>
      <w:r w:rsidRPr="00167334">
        <w:rPr>
          <w:color w:val="000000"/>
        </w:rPr>
        <w:t>Easter Monday</w:t>
      </w:r>
      <w:r w:rsidRPr="00167334">
        <w:rPr>
          <w:color w:val="000000"/>
          <w:vertAlign w:val="superscript"/>
        </w:rPr>
        <w:t>1</w:t>
      </w:r>
      <w:r w:rsidRPr="00167334">
        <w:rPr>
          <w:color w:val="000000"/>
        </w:rPr>
        <w:t xml:space="preserve"> </w:t>
      </w:r>
      <w:r w:rsidRPr="00167334">
        <w:rPr>
          <w:color w:val="000000"/>
        </w:rPr>
        <w:tab/>
      </w:r>
      <w:r w:rsidRPr="00167334">
        <w:rPr>
          <w:color w:val="000000"/>
        </w:rPr>
        <w:tab/>
      </w:r>
      <w:r w:rsidRPr="00167334">
        <w:rPr>
          <w:color w:val="000000"/>
        </w:rPr>
        <w:t>Victoria Day</w:t>
      </w:r>
      <w:r w:rsidRPr="00167334">
        <w:rPr>
          <w:color w:val="000000"/>
        </w:rPr>
        <w:tab/>
      </w:r>
      <w:r w:rsidRPr="00167334">
        <w:rPr>
          <w:color w:val="000000"/>
        </w:rPr>
        <w:tab/>
      </w:r>
      <w:r w:rsidRPr="00167334">
        <w:rPr>
          <w:color w:val="000000"/>
        </w:rPr>
        <w:tab/>
      </w:r>
      <w:r w:rsidRPr="00167334">
        <w:rPr>
          <w:color w:val="000000"/>
        </w:rPr>
        <w:t>Canada Day</w:t>
      </w:r>
    </w:p>
    <w:p w:rsidRPr="00167334" w:rsidR="00866473" w:rsidRDefault="00DA0832" w14:paraId="76A3624C" w14:textId="77777777">
      <w:pPr>
        <w:pBdr>
          <w:top w:val="nil"/>
          <w:left w:val="nil"/>
          <w:bottom w:val="nil"/>
          <w:right w:val="nil"/>
          <w:between w:val="nil"/>
        </w:pBdr>
        <w:spacing w:after="0" w:line="240" w:lineRule="auto"/>
        <w:ind w:firstLine="720"/>
        <w:rPr>
          <w:color w:val="000000"/>
        </w:rPr>
      </w:pPr>
      <w:r w:rsidRPr="00167334">
        <w:rPr>
          <w:color w:val="000000"/>
        </w:rPr>
        <w:t>Civic Holiday</w:t>
      </w:r>
      <w:r w:rsidRPr="00167334">
        <w:rPr>
          <w:color w:val="000000"/>
        </w:rPr>
        <w:tab/>
      </w:r>
      <w:r w:rsidRPr="00167334">
        <w:rPr>
          <w:color w:val="000000"/>
        </w:rPr>
        <w:tab/>
      </w:r>
      <w:r w:rsidRPr="00167334">
        <w:rPr>
          <w:color w:val="000000"/>
        </w:rPr>
        <w:tab/>
      </w:r>
      <w:proofErr w:type="spellStart"/>
      <w:r w:rsidRPr="00167334">
        <w:rPr>
          <w:color w:val="000000"/>
        </w:rPr>
        <w:t>Labour</w:t>
      </w:r>
      <w:proofErr w:type="spellEnd"/>
      <w:r w:rsidRPr="00167334">
        <w:rPr>
          <w:color w:val="000000"/>
        </w:rPr>
        <w:t xml:space="preserve"> Day</w:t>
      </w:r>
      <w:r w:rsidRPr="00167334">
        <w:rPr>
          <w:color w:val="000000"/>
        </w:rPr>
        <w:tab/>
      </w:r>
      <w:r w:rsidRPr="00167334">
        <w:rPr>
          <w:color w:val="000000"/>
        </w:rPr>
        <w:tab/>
      </w:r>
      <w:r w:rsidRPr="00167334">
        <w:rPr>
          <w:color w:val="000000"/>
        </w:rPr>
        <w:tab/>
      </w:r>
      <w:r w:rsidRPr="00167334">
        <w:rPr>
          <w:color w:val="000000"/>
        </w:rPr>
        <w:t>Thanksgiving D</w:t>
      </w:r>
      <w:r w:rsidRPr="00167334">
        <w:t>ay</w:t>
      </w:r>
    </w:p>
    <w:p w:rsidRPr="00167334" w:rsidR="00866473" w:rsidRDefault="00DA0832" w14:paraId="74FF04A1" w14:textId="77777777">
      <w:pPr>
        <w:pBdr>
          <w:top w:val="nil"/>
          <w:left w:val="nil"/>
          <w:bottom w:val="nil"/>
          <w:right w:val="nil"/>
          <w:between w:val="nil"/>
        </w:pBdr>
        <w:spacing w:after="0" w:line="240" w:lineRule="auto"/>
        <w:ind w:firstLine="720"/>
        <w:rPr>
          <w:color w:val="000000"/>
        </w:rPr>
      </w:pPr>
      <w:r w:rsidRPr="00167334">
        <w:rPr>
          <w:color w:val="000000"/>
        </w:rPr>
        <w:t>Remembrance Day</w:t>
      </w:r>
      <w:r w:rsidRPr="00167334">
        <w:rPr>
          <w:color w:val="000000"/>
        </w:rPr>
        <w:tab/>
      </w:r>
      <w:r w:rsidRPr="00167334">
        <w:rPr>
          <w:color w:val="000000"/>
        </w:rPr>
        <w:tab/>
      </w:r>
      <w:r w:rsidRPr="00167334">
        <w:rPr>
          <w:color w:val="000000"/>
        </w:rPr>
        <w:t>Christmas Day</w:t>
      </w:r>
      <w:r w:rsidRPr="00167334">
        <w:rPr>
          <w:color w:val="000000"/>
        </w:rPr>
        <w:tab/>
      </w:r>
      <w:r w:rsidRPr="00167334">
        <w:rPr>
          <w:color w:val="000000"/>
        </w:rPr>
        <w:tab/>
      </w:r>
      <w:r w:rsidRPr="00167334">
        <w:rPr>
          <w:color w:val="000000"/>
        </w:rPr>
        <w:tab/>
      </w:r>
      <w:r w:rsidRPr="00167334">
        <w:rPr>
          <w:color w:val="000000"/>
        </w:rPr>
        <w:t>Boxing Day</w:t>
      </w:r>
    </w:p>
    <w:p w:rsidRPr="00167334" w:rsidR="00866473" w:rsidRDefault="00866473" w14:paraId="76617A9D" w14:textId="77777777">
      <w:pPr>
        <w:pBdr>
          <w:top w:val="nil"/>
          <w:left w:val="nil"/>
          <w:bottom w:val="nil"/>
          <w:right w:val="nil"/>
          <w:between w:val="nil"/>
        </w:pBdr>
        <w:spacing w:after="0" w:line="240" w:lineRule="auto"/>
        <w:rPr>
          <w:color w:val="000000"/>
        </w:rPr>
      </w:pPr>
    </w:p>
    <w:p w:rsidRPr="00167334" w:rsidR="00866473" w:rsidRDefault="00DA0832" w14:paraId="14A9C90E" w14:textId="77777777">
      <w:pPr>
        <w:pBdr>
          <w:top w:val="nil"/>
          <w:left w:val="nil"/>
          <w:bottom w:val="nil"/>
          <w:right w:val="nil"/>
          <w:between w:val="nil"/>
        </w:pBdr>
        <w:spacing w:after="0" w:line="240" w:lineRule="auto"/>
        <w:ind w:left="1080"/>
        <w:rPr>
          <w:color w:val="000000"/>
        </w:rPr>
      </w:pPr>
      <w:r w:rsidRPr="00167334">
        <w:rPr>
          <w:color w:val="000000"/>
          <w:vertAlign w:val="superscript"/>
        </w:rPr>
        <w:t>1</w:t>
      </w:r>
      <w:r w:rsidRPr="00167334">
        <w:rPr>
          <w:color w:val="000000"/>
        </w:rPr>
        <w:t xml:space="preserve"> if there are no classes at Murdoch MacKay. </w:t>
      </w:r>
    </w:p>
    <w:p w:rsidRPr="00167334" w:rsidR="00866473" w:rsidRDefault="00866473" w14:paraId="5092E6D7" w14:textId="77777777">
      <w:pPr>
        <w:pBdr>
          <w:top w:val="nil"/>
          <w:left w:val="nil"/>
          <w:bottom w:val="nil"/>
          <w:right w:val="nil"/>
          <w:between w:val="nil"/>
        </w:pBdr>
        <w:spacing w:after="0" w:line="240" w:lineRule="auto"/>
        <w:rPr>
          <w:color w:val="000000"/>
        </w:rPr>
      </w:pPr>
    </w:p>
    <w:p w:rsidRPr="00167334" w:rsidR="00866473" w:rsidRDefault="00DA0832" w14:paraId="2EAEAE42" w14:textId="77777777">
      <w:pPr>
        <w:pBdr>
          <w:top w:val="nil"/>
          <w:left w:val="nil"/>
          <w:bottom w:val="nil"/>
          <w:right w:val="nil"/>
          <w:between w:val="nil"/>
        </w:pBdr>
        <w:spacing w:after="0" w:line="240" w:lineRule="auto"/>
        <w:rPr>
          <w:color w:val="000000"/>
        </w:rPr>
      </w:pPr>
      <w:r w:rsidRPr="00167334">
        <w:rPr>
          <w:color w:val="000000"/>
        </w:rPr>
        <w:t xml:space="preserve">As per the lease agreement with the River East Transcona School Division, the </w:t>
      </w:r>
      <w:proofErr w:type="spellStart"/>
      <w:r w:rsidRPr="00167334">
        <w:rPr>
          <w:color w:val="000000"/>
        </w:rPr>
        <w:t>centre</w:t>
      </w:r>
      <w:proofErr w:type="spellEnd"/>
      <w:r w:rsidRPr="00167334">
        <w:rPr>
          <w:color w:val="000000"/>
        </w:rPr>
        <w:t xml:space="preserve"> cannot operate without a custodian on site. In the event the school or custodian receives a holiday that is not normally observed by the </w:t>
      </w:r>
      <w:proofErr w:type="spellStart"/>
      <w:r w:rsidRPr="00167334">
        <w:rPr>
          <w:color w:val="000000"/>
        </w:rPr>
        <w:t>centre</w:t>
      </w:r>
      <w:proofErr w:type="spellEnd"/>
      <w:r w:rsidRPr="00167334">
        <w:rPr>
          <w:color w:val="000000"/>
        </w:rPr>
        <w:t xml:space="preserve">, the </w:t>
      </w:r>
      <w:proofErr w:type="spellStart"/>
      <w:r w:rsidRPr="00167334">
        <w:rPr>
          <w:color w:val="000000"/>
        </w:rPr>
        <w:t>centre</w:t>
      </w:r>
      <w:proofErr w:type="spellEnd"/>
      <w:r w:rsidRPr="00167334">
        <w:rPr>
          <w:color w:val="000000"/>
        </w:rPr>
        <w:t xml:space="preserve"> will also be closed on such days. Advance notice will be given when this situation arises and </w:t>
      </w:r>
      <w:proofErr w:type="gramStart"/>
      <w:r w:rsidRPr="00167334">
        <w:rPr>
          <w:color w:val="000000"/>
        </w:rPr>
        <w:t>a credit</w:t>
      </w:r>
      <w:proofErr w:type="gramEnd"/>
      <w:r w:rsidRPr="00167334">
        <w:rPr>
          <w:color w:val="000000"/>
        </w:rPr>
        <w:t xml:space="preserve"> </w:t>
      </w:r>
      <w:proofErr w:type="gramStart"/>
      <w:r w:rsidRPr="00167334">
        <w:rPr>
          <w:color w:val="000000"/>
        </w:rPr>
        <w:t>to</w:t>
      </w:r>
      <w:proofErr w:type="gramEnd"/>
      <w:r w:rsidRPr="00167334">
        <w:rPr>
          <w:color w:val="000000"/>
        </w:rPr>
        <w:t xml:space="preserve"> the </w:t>
      </w:r>
      <w:proofErr w:type="gramStart"/>
      <w:r w:rsidRPr="00167334">
        <w:rPr>
          <w:color w:val="000000"/>
        </w:rPr>
        <w:t>parents</w:t>
      </w:r>
      <w:proofErr w:type="gramEnd"/>
      <w:r w:rsidRPr="00167334">
        <w:rPr>
          <w:color w:val="000000"/>
        </w:rPr>
        <w:t xml:space="preserve"> accounts will be made.  </w:t>
      </w:r>
    </w:p>
    <w:p w:rsidRPr="00167334" w:rsidR="00866473" w:rsidRDefault="00866473" w14:paraId="7E5FDFE2" w14:textId="77777777">
      <w:pPr>
        <w:pBdr>
          <w:top w:val="nil"/>
          <w:left w:val="nil"/>
          <w:bottom w:val="nil"/>
          <w:right w:val="nil"/>
          <w:between w:val="nil"/>
        </w:pBdr>
        <w:spacing w:after="0" w:line="240" w:lineRule="auto"/>
        <w:rPr>
          <w:color w:val="000000"/>
        </w:rPr>
      </w:pPr>
    </w:p>
    <w:p w:rsidRPr="00167334" w:rsidR="00866473" w:rsidRDefault="00DA0832" w14:paraId="3F1CCD00" w14:textId="77777777">
      <w:pPr>
        <w:pBdr>
          <w:top w:val="nil"/>
          <w:left w:val="nil"/>
          <w:bottom w:val="nil"/>
          <w:right w:val="nil"/>
          <w:between w:val="nil"/>
        </w:pBdr>
        <w:spacing w:after="0" w:line="240" w:lineRule="auto"/>
        <w:rPr>
          <w:color w:val="000000"/>
        </w:rPr>
      </w:pPr>
      <w:r w:rsidRPr="00167334">
        <w:rPr>
          <w:color w:val="000000"/>
        </w:rPr>
        <w:t xml:space="preserve">The Board of Directors may decide to close for Spring Break, Winter Break and/or Summer Break but adequate notice will be provided to all parents. </w:t>
      </w:r>
    </w:p>
    <w:p w:rsidRPr="00167334" w:rsidR="00866473" w:rsidRDefault="00866473" w14:paraId="4EF1420E" w14:textId="77777777">
      <w:pPr>
        <w:pBdr>
          <w:top w:val="nil"/>
          <w:left w:val="nil"/>
          <w:bottom w:val="nil"/>
          <w:right w:val="nil"/>
          <w:between w:val="nil"/>
        </w:pBdr>
        <w:spacing w:after="0" w:line="240" w:lineRule="auto"/>
      </w:pPr>
    </w:p>
    <w:p w:rsidRPr="00167334" w:rsidR="00866473" w:rsidRDefault="00DA0832" w14:paraId="187FF0C0" w14:textId="77777777">
      <w:pPr>
        <w:pBdr>
          <w:top w:val="nil"/>
          <w:left w:val="nil"/>
          <w:bottom w:val="nil"/>
          <w:right w:val="nil"/>
          <w:between w:val="nil"/>
        </w:pBdr>
        <w:spacing w:after="0" w:line="240" w:lineRule="auto"/>
      </w:pPr>
      <w:r w:rsidRPr="00167334">
        <w:t>EDUCATORS PROFESSIONAL DEVELOPMENT</w:t>
      </w:r>
    </w:p>
    <w:p w:rsidRPr="00167334" w:rsidR="00866473" w:rsidP="6D197FE8" w:rsidRDefault="00DA0832" w14:paraId="7F43AB2C" w14:textId="7A8D4841">
      <w:pPr>
        <w:pBdr>
          <w:top w:val="nil"/>
          <w:left w:val="nil"/>
          <w:bottom w:val="nil"/>
          <w:right w:val="nil"/>
          <w:between w:val="nil"/>
        </w:pBdr>
        <w:spacing w:after="0" w:line="240" w:lineRule="auto"/>
      </w:pPr>
      <w:r w:rsidRPr="00167334">
        <w:t xml:space="preserve">The government permits </w:t>
      </w:r>
      <w:proofErr w:type="gramStart"/>
      <w:r w:rsidRPr="00167334">
        <w:t>child care</w:t>
      </w:r>
      <w:proofErr w:type="gramEnd"/>
      <w:r w:rsidRPr="00167334">
        <w:t xml:space="preserve"> </w:t>
      </w:r>
      <w:proofErr w:type="spellStart"/>
      <w:r w:rsidRPr="00167334">
        <w:t>centres</w:t>
      </w:r>
      <w:proofErr w:type="spellEnd"/>
      <w:r w:rsidRPr="00167334">
        <w:t xml:space="preserve"> to close </w:t>
      </w:r>
      <w:r w:rsidRPr="00167334" w:rsidR="7138D273">
        <w:t xml:space="preserve">two </w:t>
      </w:r>
      <w:r w:rsidRPr="00167334">
        <w:t>day</w:t>
      </w:r>
      <w:r w:rsidRPr="00167334" w:rsidR="514FB74B">
        <w:t>s</w:t>
      </w:r>
      <w:r w:rsidRPr="00167334">
        <w:t xml:space="preserve"> per fiscal year for professional development. On th</w:t>
      </w:r>
      <w:r w:rsidRPr="00167334" w:rsidR="31E3609A">
        <w:t xml:space="preserve">ese days </w:t>
      </w:r>
      <w:r w:rsidRPr="00167334">
        <w:t xml:space="preserve">full day fees are charged. Wee </w:t>
      </w:r>
      <w:proofErr w:type="spellStart"/>
      <w:r w:rsidRPr="00167334">
        <w:t>Bairns</w:t>
      </w:r>
      <w:proofErr w:type="spellEnd"/>
      <w:r w:rsidRPr="00167334">
        <w:t xml:space="preserve"> will notify families in advance of the annual closure date.</w:t>
      </w:r>
    </w:p>
    <w:p w:rsidRPr="00167334" w:rsidR="00866473" w:rsidRDefault="00866473" w14:paraId="620AA461" w14:textId="77777777">
      <w:pPr>
        <w:pBdr>
          <w:top w:val="nil"/>
          <w:left w:val="nil"/>
          <w:bottom w:val="nil"/>
          <w:right w:val="nil"/>
          <w:between w:val="nil"/>
        </w:pBdr>
        <w:spacing w:after="0" w:line="240" w:lineRule="auto"/>
      </w:pPr>
    </w:p>
    <w:p w:rsidRPr="00167334" w:rsidR="00866473" w:rsidRDefault="00866473" w14:paraId="4D50FE92" w14:textId="77777777">
      <w:pPr>
        <w:pBdr>
          <w:top w:val="nil"/>
          <w:left w:val="nil"/>
          <w:bottom w:val="nil"/>
          <w:right w:val="nil"/>
          <w:between w:val="nil"/>
        </w:pBdr>
        <w:spacing w:after="0" w:line="240" w:lineRule="auto"/>
        <w:rPr>
          <w:color w:val="6FA8DC"/>
        </w:rPr>
      </w:pPr>
    </w:p>
    <w:p w:rsidRPr="00167334" w:rsidR="00866473" w:rsidRDefault="00DA0832" w14:paraId="3742FF01"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FEE POLICY</w:t>
      </w:r>
    </w:p>
    <w:p w:rsidRPr="00167334" w:rsidR="00866473" w:rsidRDefault="00DA0832" w14:paraId="203DACA5" w14:textId="77777777">
      <w:pPr>
        <w:pBdr>
          <w:top w:val="nil"/>
          <w:left w:val="nil"/>
          <w:bottom w:val="nil"/>
          <w:right w:val="nil"/>
          <w:between w:val="nil"/>
        </w:pBdr>
        <w:spacing w:after="0" w:line="240" w:lineRule="auto"/>
        <w:rPr>
          <w:i/>
          <w:color w:val="4A86E8"/>
        </w:rPr>
      </w:pPr>
      <w:r w:rsidRPr="00167334">
        <w:rPr>
          <w:i/>
          <w:color w:val="4A86E8"/>
        </w:rPr>
        <w:t>FEE AMOUNTS</w:t>
      </w:r>
    </w:p>
    <w:p w:rsidRPr="00167334" w:rsidR="00866473" w:rsidRDefault="00DA0832" w14:paraId="79150344" w14:textId="77777777">
      <w:pPr>
        <w:pBdr>
          <w:top w:val="nil"/>
          <w:left w:val="nil"/>
          <w:bottom w:val="nil"/>
          <w:right w:val="nil"/>
          <w:between w:val="nil"/>
        </w:pBdr>
        <w:spacing w:after="0" w:line="240" w:lineRule="auto"/>
        <w:rPr>
          <w:color w:val="000000"/>
        </w:rPr>
      </w:pPr>
      <w:r w:rsidRPr="00167334">
        <w:rPr>
          <w:color w:val="000000"/>
        </w:rPr>
        <w:t xml:space="preserve">Parents must pay for every day registered, regardless of any days missed due to illness, inclement weather, Statutory and observed holidays and vacations. </w:t>
      </w:r>
    </w:p>
    <w:p w:rsidRPr="00167334" w:rsidR="00866473" w:rsidRDefault="00866473" w14:paraId="362B32ED" w14:textId="77777777">
      <w:pPr>
        <w:pBdr>
          <w:top w:val="nil"/>
          <w:left w:val="nil"/>
          <w:bottom w:val="nil"/>
          <w:right w:val="nil"/>
          <w:between w:val="nil"/>
        </w:pBdr>
        <w:spacing w:after="0" w:line="240" w:lineRule="auto"/>
        <w:rPr>
          <w:color w:val="000000"/>
        </w:rPr>
      </w:pPr>
    </w:p>
    <w:p w:rsidRPr="00167334" w:rsidR="00866473" w:rsidRDefault="00DA0832" w14:paraId="324D853E" w14:textId="77777777">
      <w:pPr>
        <w:pBdr>
          <w:top w:val="nil"/>
          <w:left w:val="nil"/>
          <w:bottom w:val="nil"/>
          <w:right w:val="nil"/>
          <w:between w:val="nil"/>
        </w:pBdr>
        <w:spacing w:after="0" w:line="240" w:lineRule="auto"/>
        <w:rPr>
          <w:color w:val="000000"/>
        </w:rPr>
      </w:pPr>
      <w:r w:rsidRPr="00167334">
        <w:rPr>
          <w:color w:val="000000"/>
        </w:rPr>
        <w:t>Daily fees are set according to the amounts approved by Early Learning and Child Care and currently are:</w:t>
      </w:r>
    </w:p>
    <w:p w:rsidRPr="00167334" w:rsidR="00866473" w:rsidRDefault="00DA0832" w14:paraId="62FD5883" w14:textId="77777777">
      <w:pPr>
        <w:pBdr>
          <w:top w:val="nil"/>
          <w:left w:val="nil"/>
          <w:bottom w:val="nil"/>
          <w:right w:val="nil"/>
          <w:between w:val="nil"/>
        </w:pBdr>
        <w:spacing w:after="0" w:line="240" w:lineRule="auto"/>
        <w:rPr>
          <w:color w:val="000000"/>
        </w:rPr>
      </w:pPr>
      <w:r w:rsidRPr="00167334">
        <w:rPr>
          <w:color w:val="000000"/>
        </w:rPr>
        <w:tab/>
      </w:r>
      <w:r w:rsidRPr="00167334">
        <w:rPr>
          <w:color w:val="000000"/>
        </w:rPr>
        <w:t>Infant Full-time</w:t>
      </w:r>
      <w:r w:rsidRPr="00167334">
        <w:rPr>
          <w:color w:val="000000"/>
        </w:rPr>
        <w:tab/>
      </w:r>
      <w:r w:rsidRPr="00167334">
        <w:rPr>
          <w:color w:val="000000"/>
        </w:rPr>
        <w:tab/>
      </w:r>
      <w:r w:rsidRPr="00167334">
        <w:rPr>
          <w:color w:val="000000"/>
        </w:rPr>
        <w:tab/>
      </w:r>
      <w:r w:rsidRPr="00167334">
        <w:rPr>
          <w:color w:val="000000"/>
        </w:rPr>
        <w:tab/>
      </w:r>
      <w:r w:rsidRPr="00167334">
        <w:rPr>
          <w:color w:val="000000"/>
        </w:rPr>
        <w:tab/>
      </w:r>
      <w:r w:rsidRPr="00167334">
        <w:rPr>
          <w:color w:val="000000"/>
        </w:rPr>
        <w:tab/>
      </w:r>
      <w:r w:rsidRPr="00167334">
        <w:rPr>
          <w:color w:val="000000"/>
        </w:rPr>
        <w:t>$</w:t>
      </w:r>
      <w:r w:rsidRPr="00167334">
        <w:t>1</w:t>
      </w:r>
      <w:r w:rsidRPr="00167334">
        <w:rPr>
          <w:color w:val="000000"/>
        </w:rPr>
        <w:t>0.00 (more than four hours a day)</w:t>
      </w:r>
    </w:p>
    <w:p w:rsidRPr="00167334" w:rsidR="00866473" w:rsidRDefault="00DA0832" w14:paraId="2C399440" w14:textId="77777777">
      <w:pPr>
        <w:pBdr>
          <w:top w:val="nil"/>
          <w:left w:val="nil"/>
          <w:bottom w:val="nil"/>
          <w:right w:val="nil"/>
          <w:between w:val="nil"/>
        </w:pBdr>
        <w:spacing w:after="0" w:line="240" w:lineRule="auto"/>
        <w:rPr>
          <w:color w:val="000000"/>
        </w:rPr>
      </w:pPr>
      <w:r w:rsidRPr="00167334">
        <w:rPr>
          <w:color w:val="000000"/>
        </w:rPr>
        <w:tab/>
      </w:r>
      <w:r w:rsidRPr="00167334">
        <w:rPr>
          <w:color w:val="000000"/>
        </w:rPr>
        <w:t>Preschool (24 months – 30 months) Full-time</w:t>
      </w:r>
      <w:r w:rsidRPr="00167334">
        <w:rPr>
          <w:color w:val="000000"/>
        </w:rPr>
        <w:tab/>
      </w:r>
      <w:r w:rsidRPr="00167334">
        <w:rPr>
          <w:color w:val="000000"/>
        </w:rPr>
        <w:tab/>
      </w:r>
      <w:r w:rsidRPr="00167334">
        <w:rPr>
          <w:color w:val="000000"/>
        </w:rPr>
        <w:t>$</w:t>
      </w:r>
      <w:r w:rsidRPr="00167334">
        <w:t>1</w:t>
      </w:r>
      <w:r w:rsidRPr="00167334">
        <w:rPr>
          <w:color w:val="000000"/>
        </w:rPr>
        <w:t>0.</w:t>
      </w:r>
      <w:r w:rsidRPr="00167334">
        <w:t>0</w:t>
      </w:r>
      <w:r w:rsidRPr="00167334">
        <w:rPr>
          <w:color w:val="000000"/>
        </w:rPr>
        <w:t>0 (more than four hours a day)</w:t>
      </w:r>
    </w:p>
    <w:p w:rsidRPr="00167334" w:rsidR="00866473" w:rsidRDefault="00866473" w14:paraId="37F91BFD" w14:textId="77777777">
      <w:pPr>
        <w:pBdr>
          <w:top w:val="nil"/>
          <w:left w:val="nil"/>
          <w:bottom w:val="nil"/>
          <w:right w:val="nil"/>
          <w:between w:val="nil"/>
        </w:pBdr>
        <w:spacing w:after="0" w:line="240" w:lineRule="auto"/>
        <w:rPr>
          <w:color w:val="000000"/>
        </w:rPr>
      </w:pPr>
    </w:p>
    <w:p w:rsidRPr="00167334" w:rsidR="00866473" w:rsidRDefault="00DA0832" w14:paraId="6AB39059"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also accepts subsidy. Parents applying for </w:t>
      </w:r>
      <w:proofErr w:type="gramStart"/>
      <w:r w:rsidRPr="00167334">
        <w:rPr>
          <w:color w:val="000000"/>
        </w:rPr>
        <w:t>subsidy</w:t>
      </w:r>
      <w:proofErr w:type="gramEnd"/>
      <w:r w:rsidRPr="00167334">
        <w:rPr>
          <w:color w:val="000000"/>
        </w:rPr>
        <w:t xml:space="preserve"> may </w:t>
      </w:r>
      <w:proofErr w:type="gramStart"/>
      <w:r w:rsidRPr="00167334">
        <w:rPr>
          <w:color w:val="000000"/>
        </w:rPr>
        <w:t>submit an application</w:t>
      </w:r>
      <w:proofErr w:type="gramEnd"/>
      <w:r w:rsidRPr="00167334">
        <w:rPr>
          <w:color w:val="000000"/>
        </w:rPr>
        <w:t xml:space="preserve"> from the Early Learning and Child Care website. Subsidy is awarded to parents based on their income and needs. If you require assistance with a subsidy application, please notify the Director. </w:t>
      </w:r>
    </w:p>
    <w:p w:rsidRPr="00167334" w:rsidR="00866473" w:rsidRDefault="00866473" w14:paraId="05B5A590" w14:textId="77777777">
      <w:pPr>
        <w:pBdr>
          <w:top w:val="nil"/>
          <w:left w:val="nil"/>
          <w:bottom w:val="nil"/>
          <w:right w:val="nil"/>
          <w:between w:val="nil"/>
        </w:pBdr>
        <w:spacing w:after="0" w:line="240" w:lineRule="auto"/>
        <w:rPr>
          <w:color w:val="000000"/>
        </w:rPr>
      </w:pPr>
    </w:p>
    <w:p w:rsidRPr="00167334" w:rsidR="00866473" w:rsidRDefault="00DA0832" w14:paraId="249D4920" w14:textId="77777777">
      <w:pPr>
        <w:pBdr>
          <w:top w:val="nil"/>
          <w:left w:val="nil"/>
          <w:bottom w:val="nil"/>
          <w:right w:val="nil"/>
          <w:between w:val="nil"/>
        </w:pBdr>
        <w:spacing w:after="0" w:line="240" w:lineRule="auto"/>
        <w:rPr>
          <w:i/>
          <w:color w:val="5B9BD5"/>
        </w:rPr>
      </w:pPr>
      <w:r w:rsidRPr="00167334">
        <w:rPr>
          <w:i/>
          <w:color w:val="5B9BD5"/>
        </w:rPr>
        <w:t>DUE DATES</w:t>
      </w:r>
    </w:p>
    <w:p w:rsidRPr="00167334" w:rsidR="00866473" w:rsidRDefault="00DA0832" w14:paraId="410B12DD" w14:textId="77777777">
      <w:pPr>
        <w:pBdr>
          <w:top w:val="nil"/>
          <w:left w:val="nil"/>
          <w:bottom w:val="nil"/>
          <w:right w:val="nil"/>
          <w:between w:val="nil"/>
        </w:pBdr>
        <w:spacing w:after="0" w:line="240" w:lineRule="auto"/>
        <w:rPr>
          <w:color w:val="000000"/>
        </w:rPr>
      </w:pPr>
      <w:r w:rsidRPr="00167334">
        <w:rPr>
          <w:color w:val="000000"/>
        </w:rPr>
        <w:t xml:space="preserve">Fees are invoiced every four (4) weeks in advance. The billing periods do not follow a monthly schedule. The amount is due on the Friday before the new billing period. The billing periods are in accordance </w:t>
      </w:r>
      <w:proofErr w:type="gramStart"/>
      <w:r w:rsidRPr="00167334">
        <w:rPr>
          <w:color w:val="000000"/>
        </w:rPr>
        <w:t>to</w:t>
      </w:r>
      <w:proofErr w:type="gramEnd"/>
      <w:r w:rsidRPr="00167334">
        <w:rPr>
          <w:color w:val="000000"/>
        </w:rPr>
        <w:t xml:space="preserve"> the Province of Manitoba billing </w:t>
      </w:r>
      <w:proofErr w:type="gramStart"/>
      <w:r w:rsidRPr="00167334">
        <w:rPr>
          <w:color w:val="000000"/>
        </w:rPr>
        <w:t>cycle;</w:t>
      </w:r>
      <w:proofErr w:type="gramEnd"/>
      <w:r w:rsidRPr="00167334">
        <w:rPr>
          <w:color w:val="000000"/>
        </w:rPr>
        <w:t xml:space="preserve"> which is 13 4-week periods (20 days) per cycle. </w:t>
      </w:r>
    </w:p>
    <w:p w:rsidRPr="00167334" w:rsidR="00866473" w:rsidRDefault="00866473" w14:paraId="60DF71A3" w14:textId="77777777">
      <w:pPr>
        <w:pBdr>
          <w:top w:val="nil"/>
          <w:left w:val="nil"/>
          <w:bottom w:val="nil"/>
          <w:right w:val="nil"/>
          <w:between w:val="nil"/>
        </w:pBdr>
        <w:spacing w:after="0" w:line="240" w:lineRule="auto"/>
        <w:rPr>
          <w:color w:val="000000"/>
        </w:rPr>
      </w:pPr>
    </w:p>
    <w:p w:rsidRPr="00167334" w:rsidR="00866473" w:rsidRDefault="00DA0832" w14:paraId="771773BF" w14:textId="77777777">
      <w:pPr>
        <w:pBdr>
          <w:top w:val="nil"/>
          <w:left w:val="nil"/>
          <w:bottom w:val="nil"/>
          <w:right w:val="nil"/>
          <w:between w:val="nil"/>
        </w:pBdr>
        <w:spacing w:after="0" w:line="240" w:lineRule="auto"/>
        <w:rPr>
          <w:color w:val="000000"/>
        </w:rPr>
      </w:pPr>
      <w:r w:rsidRPr="00167334">
        <w:rPr>
          <w:color w:val="000000"/>
        </w:rPr>
        <w:t xml:space="preserve">Fees can be paid with cheque or cash. If paying by cash, it is requested to pay the correct amount owed. Otherwise, the difference will be put towards the next month’s invoice. Wee </w:t>
      </w:r>
      <w:proofErr w:type="spellStart"/>
      <w:r w:rsidRPr="00167334">
        <w:rPr>
          <w:color w:val="000000"/>
        </w:rPr>
        <w:t>Bairns</w:t>
      </w:r>
      <w:proofErr w:type="spellEnd"/>
      <w:r w:rsidRPr="00167334">
        <w:rPr>
          <w:color w:val="000000"/>
        </w:rPr>
        <w:t xml:space="preserve"> Infant Care Centre does not carry any funds and cannot provide change. </w:t>
      </w:r>
    </w:p>
    <w:p w:rsidRPr="00167334" w:rsidR="00866473" w:rsidRDefault="00866473" w14:paraId="59C0580D" w14:textId="77777777">
      <w:pPr>
        <w:pBdr>
          <w:top w:val="nil"/>
          <w:left w:val="nil"/>
          <w:bottom w:val="nil"/>
          <w:right w:val="nil"/>
          <w:between w:val="nil"/>
        </w:pBdr>
        <w:spacing w:after="0" w:line="240" w:lineRule="auto"/>
        <w:rPr>
          <w:color w:val="000000"/>
        </w:rPr>
      </w:pPr>
    </w:p>
    <w:p w:rsidRPr="00167334" w:rsidR="00866473" w:rsidRDefault="00DA0832" w14:paraId="42FED9B1" w14:textId="77777777">
      <w:pPr>
        <w:pBdr>
          <w:top w:val="nil"/>
          <w:left w:val="nil"/>
          <w:bottom w:val="nil"/>
          <w:right w:val="nil"/>
          <w:between w:val="nil"/>
        </w:pBdr>
        <w:spacing w:after="0" w:line="240" w:lineRule="auto"/>
        <w:rPr>
          <w:color w:val="000000"/>
        </w:rPr>
      </w:pPr>
      <w:r w:rsidRPr="00167334">
        <w:rPr>
          <w:color w:val="000000"/>
        </w:rPr>
        <w:t xml:space="preserve">If at any time, parents are unable to make full fee payments by the set due date, parents are expected to contact the Director immediately to arrange a payment schedule. Failure to arrange a payment schedule or submit payment may result in forfeiting your childcare spot. It is the parents’ responsibility to initiate this contact. </w:t>
      </w:r>
    </w:p>
    <w:p w:rsidRPr="00167334" w:rsidR="00866473" w:rsidRDefault="00866473" w14:paraId="45F23584" w14:textId="77777777">
      <w:pPr>
        <w:pBdr>
          <w:top w:val="nil"/>
          <w:left w:val="nil"/>
          <w:bottom w:val="nil"/>
          <w:right w:val="nil"/>
          <w:between w:val="nil"/>
        </w:pBdr>
        <w:spacing w:after="0" w:line="240" w:lineRule="auto"/>
        <w:rPr>
          <w:color w:val="000000"/>
        </w:rPr>
      </w:pPr>
    </w:p>
    <w:p w:rsidRPr="00167334" w:rsidR="00866473" w:rsidRDefault="00DA0832" w14:paraId="77FBD71A" w14:textId="77777777">
      <w:pPr>
        <w:pBdr>
          <w:top w:val="nil"/>
          <w:left w:val="nil"/>
          <w:bottom w:val="nil"/>
          <w:right w:val="nil"/>
          <w:between w:val="nil"/>
        </w:pBdr>
        <w:spacing w:after="0" w:line="240" w:lineRule="auto"/>
        <w:rPr>
          <w:color w:val="000000"/>
        </w:rPr>
      </w:pPr>
      <w:r w:rsidRPr="00167334">
        <w:rPr>
          <w:color w:val="000000"/>
        </w:rPr>
        <w:t xml:space="preserve">Delinquent accounts will be dealt with by a collection agency or through Small Claims Court. As the </w:t>
      </w:r>
      <w:proofErr w:type="spellStart"/>
      <w:r w:rsidRPr="00167334">
        <w:rPr>
          <w:color w:val="000000"/>
        </w:rPr>
        <w:t>centre</w:t>
      </w:r>
      <w:proofErr w:type="spellEnd"/>
      <w:r w:rsidRPr="00167334">
        <w:rPr>
          <w:color w:val="000000"/>
        </w:rPr>
        <w:t xml:space="preserve"> is a non-profit organization and income is limited, we are unable to allow fees to go unpaid. </w:t>
      </w:r>
    </w:p>
    <w:p w:rsidRPr="00167334" w:rsidR="00866473" w:rsidRDefault="00866473" w14:paraId="1377EB99" w14:textId="77777777">
      <w:pPr>
        <w:pBdr>
          <w:top w:val="nil"/>
          <w:left w:val="nil"/>
          <w:bottom w:val="nil"/>
          <w:right w:val="nil"/>
          <w:between w:val="nil"/>
        </w:pBdr>
        <w:spacing w:after="0" w:line="240" w:lineRule="auto"/>
        <w:rPr>
          <w:color w:val="000000"/>
        </w:rPr>
      </w:pPr>
    </w:p>
    <w:p w:rsidRPr="00167334" w:rsidR="00866473" w:rsidRDefault="00DA0832" w14:paraId="7A95F677" w14:textId="77777777">
      <w:pPr>
        <w:pBdr>
          <w:top w:val="nil"/>
          <w:left w:val="nil"/>
          <w:bottom w:val="nil"/>
          <w:right w:val="nil"/>
          <w:between w:val="nil"/>
        </w:pBdr>
        <w:spacing w:after="0" w:line="240" w:lineRule="auto"/>
        <w:rPr>
          <w:i/>
          <w:color w:val="5B9BD5"/>
        </w:rPr>
      </w:pPr>
      <w:r w:rsidRPr="00167334">
        <w:rPr>
          <w:i/>
          <w:color w:val="5B9BD5"/>
        </w:rPr>
        <w:t>RECEIPTS</w:t>
      </w:r>
    </w:p>
    <w:p w:rsidRPr="00167334" w:rsidR="00866473" w:rsidRDefault="00DA0832" w14:paraId="661D21AC" w14:textId="77777777">
      <w:pPr>
        <w:pBdr>
          <w:top w:val="nil"/>
          <w:left w:val="nil"/>
          <w:bottom w:val="nil"/>
          <w:right w:val="nil"/>
          <w:between w:val="nil"/>
        </w:pBdr>
        <w:spacing w:after="0" w:line="240" w:lineRule="auto"/>
        <w:rPr>
          <w:color w:val="000000"/>
        </w:rPr>
      </w:pPr>
      <w:r w:rsidRPr="00167334">
        <w:rPr>
          <w:color w:val="000000"/>
        </w:rPr>
        <w:t xml:space="preserve">Receipts are issued for all fee </w:t>
      </w:r>
      <w:proofErr w:type="gramStart"/>
      <w:r w:rsidRPr="00167334">
        <w:rPr>
          <w:color w:val="000000"/>
        </w:rPr>
        <w:t>payments,</w:t>
      </w:r>
      <w:proofErr w:type="gramEnd"/>
      <w:r w:rsidRPr="00167334">
        <w:rPr>
          <w:color w:val="000000"/>
        </w:rPr>
        <w:t xml:space="preserve"> at the time they are received/processed. These receipts should be retained for income tax purposes.</w:t>
      </w:r>
    </w:p>
    <w:p w:rsidRPr="00167334" w:rsidR="00866473" w:rsidRDefault="00866473" w14:paraId="06A1B9CD" w14:textId="77777777">
      <w:pPr>
        <w:pBdr>
          <w:top w:val="nil"/>
          <w:left w:val="nil"/>
          <w:bottom w:val="nil"/>
          <w:right w:val="nil"/>
          <w:between w:val="nil"/>
        </w:pBdr>
        <w:spacing w:after="0" w:line="240" w:lineRule="auto"/>
        <w:rPr>
          <w:color w:val="000000"/>
        </w:rPr>
      </w:pPr>
    </w:p>
    <w:p w:rsidRPr="00167334" w:rsidR="00866473" w:rsidRDefault="00866473" w14:paraId="056199AF" w14:textId="77777777">
      <w:pPr>
        <w:pBdr>
          <w:top w:val="nil"/>
          <w:left w:val="nil"/>
          <w:bottom w:val="nil"/>
          <w:right w:val="nil"/>
          <w:between w:val="nil"/>
        </w:pBdr>
        <w:spacing w:after="0" w:line="240" w:lineRule="auto"/>
        <w:rPr>
          <w:i/>
          <w:color w:val="5B9BD5"/>
        </w:rPr>
      </w:pPr>
    </w:p>
    <w:p w:rsidRPr="00167334" w:rsidR="00866473" w:rsidRDefault="00DA0832" w14:paraId="0C51887F" w14:textId="77777777">
      <w:pPr>
        <w:pBdr>
          <w:top w:val="nil"/>
          <w:left w:val="nil"/>
          <w:bottom w:val="nil"/>
          <w:right w:val="nil"/>
          <w:between w:val="nil"/>
        </w:pBdr>
        <w:spacing w:after="0" w:line="240" w:lineRule="auto"/>
        <w:rPr>
          <w:i/>
          <w:color w:val="5B9BD5"/>
        </w:rPr>
      </w:pPr>
      <w:r w:rsidRPr="00167334">
        <w:rPr>
          <w:i/>
          <w:color w:val="5B9BD5"/>
        </w:rPr>
        <w:t>LATE FEES</w:t>
      </w:r>
    </w:p>
    <w:p w:rsidRPr="00351F61" w:rsidR="00351F61" w:rsidP="674667D4" w:rsidRDefault="00351F61" w14:paraId="53FA1D2A" w14:textId="77777777" w14:noSpellErr="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74667D4" w:rsidR="00351F61">
        <w:rPr>
          <w:color w:val="000000" w:themeColor="text1" w:themeTint="FF" w:themeShade="FF"/>
          <w:lang w:val="en-CA"/>
        </w:rPr>
        <w:t>Additional</w:t>
      </w:r>
      <w:r w:rsidRPr="674667D4" w:rsidR="00351F61">
        <w:rPr>
          <w:color w:val="000000" w:themeColor="text1" w:themeTint="FF" w:themeShade="FF"/>
          <w:lang w:val="en-CA"/>
        </w:rPr>
        <w:t xml:space="preserve"> fees will be charged due to late pick-up. The centre is </w:t>
      </w:r>
      <w:r w:rsidRPr="674667D4" w:rsidR="00351F61">
        <w:rPr>
          <w:color w:val="000000" w:themeColor="text1" w:themeTint="FF" w:themeShade="FF"/>
          <w:lang w:val="en-CA"/>
        </w:rPr>
        <w:t>closed</w:t>
      </w:r>
      <w:r w:rsidRPr="674667D4" w:rsidR="00351F61">
        <w:rPr>
          <w:color w:val="000000" w:themeColor="text1" w:themeTint="FF" w:themeShade="FF"/>
          <w:lang w:val="en-CA"/>
        </w:rPr>
        <w:t xml:space="preserve"> and staff leave at 4:30pm. Late pick-up fees are charged as follows:</w:t>
      </w:r>
    </w:p>
    <w:p w:rsidRPr="00351F61" w:rsidR="00351F61" w:rsidP="674667D4" w:rsidRDefault="00351F61" w14:paraId="3D3DBA3C" w14:textId="77777777" w14:noSpellErr="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74667D4" w:rsidR="00351F61">
        <w:rPr>
          <w:color w:val="000000" w:themeColor="text1" w:themeTint="FF" w:themeShade="FF"/>
          <w:lang w:val="en-CA"/>
        </w:rPr>
        <w:t>$15 between 4:30pm and 4:45pm</w:t>
      </w:r>
    </w:p>
    <w:p w:rsidRPr="00351F61" w:rsidR="00351F61" w:rsidP="674667D4" w:rsidRDefault="00351F61" w14:paraId="041E71CF" w14:textId="77777777" w14:noSpellErr="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74667D4" w:rsidR="00351F61">
        <w:rPr>
          <w:color w:val="000000" w:themeColor="text1" w:themeTint="FF" w:themeShade="FF"/>
          <w:lang w:val="en-CA"/>
        </w:rPr>
        <w:t>$30 between 4:46pm and 5:00pm</w:t>
      </w:r>
    </w:p>
    <w:p w:rsidRPr="00351F61" w:rsidR="00351F61" w:rsidP="674667D4" w:rsidRDefault="00351F61" w14:paraId="1F00B5CB" w14:textId="77777777" w14:noSpellErr="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74667D4" w:rsidR="00351F61">
        <w:rPr>
          <w:color w:val="000000" w:themeColor="text1" w:themeTint="FF" w:themeShade="FF"/>
          <w:lang w:val="en-CA"/>
        </w:rPr>
        <w:t>If you are later than 5:00pm and we have been unsuccessful in contacting an authorized person to come pick up your child, we will call Child and Family All Nations Coordinated Response (ANCR) and follow their direction. A $30 charge will also apply.</w:t>
      </w:r>
    </w:p>
    <w:p w:rsidRPr="00351F61" w:rsidR="00351F61" w:rsidP="674667D4" w:rsidRDefault="00351F61" w14:paraId="794AEAEF" w14:textId="77777777" w14:noSpellErr="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74667D4" w:rsidR="00351F61">
        <w:rPr>
          <w:color w:val="000000" w:themeColor="text1" w:themeTint="FF" w:themeShade="FF"/>
          <w:lang w:val="en-CA"/>
        </w:rPr>
        <w:t>Bill will arrive by email, along with the reason for the charge and payment due date. Failure to pay late fees or make a payment plan with the Executive Director within two business days may result in loss of your childcare space.</w:t>
      </w:r>
    </w:p>
    <w:p w:rsidRPr="00351F61" w:rsidR="00351F61" w:rsidP="674667D4" w:rsidRDefault="00351F61" w14:paraId="4A23C9E3" w14:textId="77777777" w14:noSpellErr="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74667D4" w:rsidR="00351F61">
        <w:rPr>
          <w:color w:val="000000" w:themeColor="text1" w:themeTint="FF" w:themeShade="FF"/>
          <w:lang w:val="en-CA"/>
        </w:rPr>
        <w:t>If you are late picking your child up more than three times your child may be withdrawn from the Centre.</w:t>
      </w:r>
    </w:p>
    <w:p w:rsidRPr="00167334" w:rsidR="00866473" w:rsidRDefault="00DA0832" w14:paraId="345B100C"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WITHDRAWAL</w:t>
      </w:r>
    </w:p>
    <w:p w:rsidRPr="00167334" w:rsidR="00866473" w:rsidRDefault="00DA0832" w14:paraId="24837800"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requires at least two weeks written notice of withdrawal of a child from the </w:t>
      </w:r>
      <w:proofErr w:type="spellStart"/>
      <w:r w:rsidRPr="00167334">
        <w:rPr>
          <w:color w:val="000000"/>
        </w:rPr>
        <w:t>centre</w:t>
      </w:r>
      <w:proofErr w:type="spellEnd"/>
      <w:r w:rsidRPr="00167334">
        <w:rPr>
          <w:color w:val="000000"/>
        </w:rPr>
        <w:t xml:space="preserve">. </w:t>
      </w:r>
    </w:p>
    <w:p w:rsidRPr="00167334" w:rsidR="00866473" w:rsidRDefault="00866473" w14:paraId="629F5118" w14:textId="77777777">
      <w:pPr>
        <w:pBdr>
          <w:top w:val="nil"/>
          <w:left w:val="nil"/>
          <w:bottom w:val="nil"/>
          <w:right w:val="nil"/>
          <w:between w:val="nil"/>
        </w:pBdr>
        <w:spacing w:after="0" w:line="240" w:lineRule="auto"/>
        <w:rPr>
          <w:color w:val="000000"/>
        </w:rPr>
      </w:pPr>
    </w:p>
    <w:p w:rsidRPr="00167334" w:rsidR="00866473" w:rsidRDefault="00DA0832" w14:paraId="14F6EF4C" w14:textId="77777777">
      <w:pPr>
        <w:pBdr>
          <w:top w:val="nil"/>
          <w:left w:val="nil"/>
          <w:bottom w:val="nil"/>
          <w:right w:val="nil"/>
          <w:between w:val="nil"/>
        </w:pBdr>
        <w:spacing w:after="0" w:line="240" w:lineRule="auto"/>
        <w:rPr>
          <w:color w:val="000000"/>
        </w:rPr>
      </w:pPr>
      <w:r w:rsidRPr="00167334">
        <w:rPr>
          <w:color w:val="000000"/>
        </w:rPr>
        <w:t xml:space="preserve">If insufficient notice of withdrawal is given, the parent is required to pay the two-week cost beginning the date notice is given/last day of attendance.  </w:t>
      </w:r>
    </w:p>
    <w:p w:rsidRPr="00167334" w:rsidR="00866473" w:rsidRDefault="00DA0832" w14:paraId="6046E776"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 xml:space="preserve">PARENT INVOLVEMENT </w:t>
      </w:r>
    </w:p>
    <w:p w:rsidRPr="00167334" w:rsidR="00866473" w:rsidRDefault="00DA0832" w14:paraId="1B2A8431" w14:textId="77777777">
      <w:pPr>
        <w:pBdr>
          <w:top w:val="nil"/>
          <w:left w:val="nil"/>
          <w:bottom w:val="nil"/>
          <w:right w:val="nil"/>
          <w:between w:val="nil"/>
        </w:pBdr>
        <w:spacing w:after="0" w:line="240" w:lineRule="auto"/>
        <w:rPr>
          <w:color w:val="000000"/>
        </w:rPr>
      </w:pPr>
      <w:r w:rsidRPr="00167334">
        <w:rPr>
          <w:color w:val="000000"/>
        </w:rPr>
        <w:t xml:space="preserve">A minimum of 20% of the Centre’s Board of Directors must be a parent/guardian of a child attending the </w:t>
      </w:r>
      <w:proofErr w:type="spellStart"/>
      <w:r w:rsidRPr="00167334">
        <w:rPr>
          <w:color w:val="000000"/>
        </w:rPr>
        <w:t>centre</w:t>
      </w:r>
      <w:proofErr w:type="spellEnd"/>
      <w:r w:rsidRPr="00167334">
        <w:rPr>
          <w:color w:val="000000"/>
        </w:rPr>
        <w:t xml:space="preserve">. If you are interested in sitting on the Board, please notify the Director. </w:t>
      </w:r>
    </w:p>
    <w:p w:rsidRPr="00167334" w:rsidR="00866473" w:rsidP="6D197FE8" w:rsidRDefault="00DA0832" w14:paraId="491E1BF9" w14:textId="77777777">
      <w:pPr>
        <w:pBdr>
          <w:top w:val="single" w:color="5B9BD5" w:sz="4" w:space="10"/>
          <w:left w:val="nil"/>
          <w:bottom w:val="single" w:color="5B9BD5" w:sz="4" w:space="10"/>
          <w:right w:val="nil"/>
          <w:between w:val="nil"/>
        </w:pBdr>
        <w:spacing w:before="360" w:after="360"/>
        <w:ind w:left="864" w:right="864"/>
        <w:jc w:val="center"/>
        <w:rPr>
          <w:i/>
          <w:iCs/>
          <w:color w:val="5B9BD5"/>
        </w:rPr>
      </w:pPr>
      <w:r w:rsidRPr="00167334">
        <w:rPr>
          <w:i/>
          <w:iCs/>
          <w:color w:val="5B9BD5" w:themeColor="accent1"/>
        </w:rPr>
        <w:t>STUDENT PARENTS REQUIREMENTS</w:t>
      </w:r>
    </w:p>
    <w:p w:rsidRPr="00167334" w:rsidR="00866473" w:rsidP="6D197FE8" w:rsidRDefault="00DA0832" w14:paraId="232406EF" w14:textId="77777777">
      <w:pPr>
        <w:numPr>
          <w:ilvl w:val="0"/>
          <w:numId w:val="5"/>
        </w:numPr>
        <w:pBdr>
          <w:top w:val="nil"/>
          <w:left w:val="nil"/>
          <w:bottom w:val="nil"/>
          <w:right w:val="nil"/>
          <w:between w:val="nil"/>
        </w:pBdr>
        <w:spacing w:after="0" w:line="240" w:lineRule="auto"/>
        <w:rPr>
          <w:color w:val="000000" w:themeColor="text1"/>
        </w:rPr>
      </w:pPr>
      <w:r w:rsidRPr="00167334">
        <w:rPr>
          <w:color w:val="000000" w:themeColor="text1"/>
        </w:rPr>
        <w:t xml:space="preserve">Bring your infant to the </w:t>
      </w:r>
      <w:proofErr w:type="spellStart"/>
      <w:r w:rsidRPr="00167334">
        <w:rPr>
          <w:color w:val="000000" w:themeColor="text1"/>
        </w:rPr>
        <w:t>centre</w:t>
      </w:r>
      <w:proofErr w:type="spellEnd"/>
      <w:r w:rsidRPr="00167334">
        <w:rPr>
          <w:color w:val="000000" w:themeColor="text1"/>
        </w:rPr>
        <w:t xml:space="preserve"> by 8:40am to ensure that you have time to settle your child and arrive to class on time</w:t>
      </w:r>
    </w:p>
    <w:p w:rsidRPr="00167334" w:rsidR="00866473" w:rsidP="6D197FE8" w:rsidRDefault="00DA0832" w14:paraId="382AD2BF" w14:textId="77777777">
      <w:pPr>
        <w:numPr>
          <w:ilvl w:val="0"/>
          <w:numId w:val="5"/>
        </w:numPr>
        <w:pBdr>
          <w:top w:val="nil"/>
          <w:left w:val="nil"/>
          <w:bottom w:val="nil"/>
          <w:right w:val="nil"/>
          <w:between w:val="nil"/>
        </w:pBdr>
        <w:spacing w:after="0" w:line="240" w:lineRule="auto"/>
        <w:rPr>
          <w:color w:val="000000" w:themeColor="text1"/>
        </w:rPr>
      </w:pPr>
      <w:r w:rsidRPr="00167334">
        <w:rPr>
          <w:color w:val="000000" w:themeColor="text1"/>
        </w:rPr>
        <w:t xml:space="preserve">Call the school and </w:t>
      </w:r>
      <w:proofErr w:type="spellStart"/>
      <w:r w:rsidRPr="00167334">
        <w:rPr>
          <w:color w:val="000000" w:themeColor="text1"/>
        </w:rPr>
        <w:t>centre</w:t>
      </w:r>
      <w:proofErr w:type="spellEnd"/>
      <w:r w:rsidRPr="00167334">
        <w:rPr>
          <w:color w:val="000000" w:themeColor="text1"/>
        </w:rPr>
        <w:t xml:space="preserve"> by 8:30am if you will be absent </w:t>
      </w:r>
    </w:p>
    <w:p w:rsidRPr="00167334" w:rsidR="00866473" w:rsidP="6D197FE8" w:rsidRDefault="00866473" w14:paraId="5DE3ADA5" w14:textId="267A903E">
      <w:pPr>
        <w:numPr>
          <w:ilvl w:val="1"/>
          <w:numId w:val="5"/>
        </w:numPr>
        <w:pBdr>
          <w:top w:val="nil"/>
          <w:left w:val="nil"/>
          <w:bottom w:val="nil"/>
          <w:right w:val="nil"/>
          <w:between w:val="nil"/>
        </w:pBdr>
        <w:spacing w:after="0" w:line="240" w:lineRule="auto"/>
        <w:rPr>
          <w:color w:val="000000" w:themeColor="text1"/>
        </w:rPr>
      </w:pPr>
    </w:p>
    <w:p w:rsidRPr="00167334" w:rsidR="00866473" w:rsidP="6D197FE8" w:rsidRDefault="00DA0832" w14:paraId="02897EFE" w14:textId="77777777">
      <w:pPr>
        <w:numPr>
          <w:ilvl w:val="1"/>
          <w:numId w:val="5"/>
        </w:numPr>
        <w:pBdr>
          <w:top w:val="nil"/>
          <w:left w:val="nil"/>
          <w:bottom w:val="nil"/>
          <w:right w:val="nil"/>
          <w:between w:val="nil"/>
        </w:pBdr>
        <w:spacing w:after="0" w:line="240" w:lineRule="auto"/>
        <w:rPr>
          <w:color w:val="000000" w:themeColor="text1"/>
        </w:rPr>
      </w:pPr>
      <w:r w:rsidRPr="00167334">
        <w:rPr>
          <w:color w:val="000000" w:themeColor="text1"/>
        </w:rPr>
        <w:t>Parent will be charged their daily fees even if absent</w:t>
      </w:r>
    </w:p>
    <w:p w:rsidRPr="00167334" w:rsidR="00866473" w:rsidP="6D197FE8" w:rsidRDefault="00DA0832" w14:paraId="07192158" w14:textId="451C61CD">
      <w:pPr>
        <w:numPr>
          <w:ilvl w:val="0"/>
          <w:numId w:val="12"/>
        </w:numPr>
        <w:pBdr>
          <w:top w:val="nil"/>
          <w:left w:val="nil"/>
          <w:bottom w:val="nil"/>
          <w:right w:val="nil"/>
          <w:between w:val="nil"/>
        </w:pBdr>
        <w:spacing w:after="0" w:line="240" w:lineRule="auto"/>
        <w:rPr>
          <w:color w:val="000000" w:themeColor="text1"/>
        </w:rPr>
      </w:pPr>
      <w:r w:rsidRPr="00167334">
        <w:rPr>
          <w:color w:val="000000" w:themeColor="text1"/>
        </w:rPr>
        <w:t xml:space="preserve">Attend class regularly </w:t>
      </w:r>
    </w:p>
    <w:p w:rsidRPr="00167334" w:rsidR="24D839BD" w:rsidP="6D197FE8" w:rsidRDefault="24D839BD" w14:paraId="31D8E153" w14:textId="2A5E7295">
      <w:pPr>
        <w:numPr>
          <w:ilvl w:val="0"/>
          <w:numId w:val="5"/>
        </w:numPr>
        <w:pBdr>
          <w:top w:val="nil"/>
          <w:left w:val="nil"/>
          <w:bottom w:val="nil"/>
          <w:right w:val="nil"/>
          <w:between w:val="nil"/>
        </w:pBdr>
        <w:spacing w:after="0" w:line="240" w:lineRule="auto"/>
        <w:rPr>
          <w:color w:val="000000" w:themeColor="text1"/>
        </w:rPr>
      </w:pPr>
      <w:r w:rsidRPr="00167334">
        <w:rPr>
          <w:color w:val="000000" w:themeColor="text1"/>
        </w:rPr>
        <w:t>After 20 days of absence from classes</w:t>
      </w:r>
      <w:r w:rsidRPr="00167334" w:rsidR="3FCEF133">
        <w:rPr>
          <w:color w:val="000000" w:themeColor="text1"/>
        </w:rPr>
        <w:t xml:space="preserve"> during school term</w:t>
      </w:r>
      <w:r w:rsidRPr="00167334">
        <w:rPr>
          <w:color w:val="000000" w:themeColor="text1"/>
        </w:rPr>
        <w:t>, care is terminated</w:t>
      </w:r>
    </w:p>
    <w:p w:rsidRPr="00167334" w:rsidR="00866473" w:rsidP="00C073D6" w:rsidRDefault="00DA0832" w14:paraId="440C0BC3" w14:textId="4D2679A3">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GUARDIANSHIP AND ACCESS POLICY</w:t>
      </w:r>
    </w:p>
    <w:p w:rsidRPr="00167334" w:rsidR="00866473" w:rsidRDefault="00DA0832" w14:paraId="1D2C13C8" w14:textId="77777777">
      <w:pPr>
        <w:pBdr>
          <w:top w:val="nil"/>
          <w:left w:val="nil"/>
          <w:bottom w:val="nil"/>
          <w:right w:val="nil"/>
          <w:between w:val="nil"/>
        </w:pBdr>
        <w:spacing w:after="0" w:line="240" w:lineRule="auto"/>
        <w:rPr>
          <w:color w:val="000000"/>
        </w:rPr>
      </w:pPr>
      <w:r w:rsidRPr="00167334">
        <w:rPr>
          <w:color w:val="000000"/>
        </w:rPr>
        <w:t xml:space="preserve">To ensure the safety of a child, the </w:t>
      </w:r>
      <w:proofErr w:type="spellStart"/>
      <w:r w:rsidRPr="00167334">
        <w:rPr>
          <w:color w:val="000000"/>
        </w:rPr>
        <w:t>centre</w:t>
      </w:r>
      <w:proofErr w:type="spellEnd"/>
      <w:r w:rsidRPr="00167334">
        <w:rPr>
          <w:color w:val="000000"/>
        </w:rPr>
        <w:t xml:space="preserve"> requires a copy of any legal forms stating who has legal custody of the child should the parents be separated or divorced. As well, the </w:t>
      </w:r>
      <w:proofErr w:type="spellStart"/>
      <w:r w:rsidRPr="00167334">
        <w:rPr>
          <w:color w:val="000000"/>
        </w:rPr>
        <w:t>centre</w:t>
      </w:r>
      <w:proofErr w:type="spellEnd"/>
      <w:r w:rsidRPr="00167334">
        <w:rPr>
          <w:color w:val="000000"/>
        </w:rPr>
        <w:t xml:space="preserve"> requires a copy of any restraining orders that restrict a person from having any contact or communication with a child. Staff cannot legally refuse access to a child by the other parent if a legal document is not on file at the </w:t>
      </w:r>
      <w:proofErr w:type="spellStart"/>
      <w:r w:rsidRPr="00167334">
        <w:rPr>
          <w:color w:val="000000"/>
        </w:rPr>
        <w:t>centre</w:t>
      </w:r>
      <w:proofErr w:type="spellEnd"/>
      <w:r w:rsidRPr="00167334">
        <w:rPr>
          <w:color w:val="000000"/>
        </w:rPr>
        <w:t xml:space="preserve">. </w:t>
      </w:r>
    </w:p>
    <w:p w:rsidRPr="00167334" w:rsidR="00866473" w:rsidRDefault="00866473" w14:paraId="3EFF8E43" w14:textId="77777777">
      <w:pPr>
        <w:pBdr>
          <w:top w:val="nil"/>
          <w:left w:val="nil"/>
          <w:bottom w:val="nil"/>
          <w:right w:val="nil"/>
          <w:between w:val="nil"/>
        </w:pBdr>
        <w:spacing w:after="0" w:line="240" w:lineRule="auto"/>
        <w:rPr>
          <w:color w:val="000000"/>
        </w:rPr>
      </w:pPr>
    </w:p>
    <w:p w:rsidRPr="00167334" w:rsidR="00866473" w:rsidRDefault="00DA0832" w14:paraId="6D01796D" w14:textId="77777777">
      <w:pPr>
        <w:pBdr>
          <w:top w:val="nil"/>
          <w:left w:val="nil"/>
          <w:bottom w:val="nil"/>
          <w:right w:val="nil"/>
          <w:between w:val="nil"/>
        </w:pBdr>
        <w:spacing w:after="0" w:line="240" w:lineRule="auto"/>
        <w:rPr>
          <w:color w:val="000000"/>
        </w:rPr>
      </w:pPr>
      <w:r w:rsidRPr="00167334">
        <w:rPr>
          <w:color w:val="000000"/>
        </w:rPr>
        <w:t xml:space="preserve">The Director must be informed immediately of any change in a child’s family composition, especially those involving legal matters. </w:t>
      </w:r>
    </w:p>
    <w:p w:rsidRPr="00167334" w:rsidR="00866473" w:rsidRDefault="00DA0832" w14:paraId="6C9C49AC"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CHILD PROTECTION POLICY</w:t>
      </w:r>
    </w:p>
    <w:p w:rsidRPr="00167334" w:rsidR="00866473" w:rsidRDefault="00DA0832" w14:paraId="42C34E16"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is required by law to report any suspicion of child abuse, as per Day Care Regulation 11(4). </w:t>
      </w:r>
    </w:p>
    <w:p w:rsidRPr="00167334" w:rsidR="00866473" w:rsidRDefault="00866473" w14:paraId="59976C8B" w14:textId="77777777">
      <w:pPr>
        <w:pBdr>
          <w:top w:val="nil"/>
          <w:left w:val="nil"/>
          <w:bottom w:val="nil"/>
          <w:right w:val="nil"/>
          <w:between w:val="nil"/>
        </w:pBdr>
        <w:spacing w:after="0" w:line="240" w:lineRule="auto"/>
        <w:rPr>
          <w:color w:val="000000"/>
        </w:rPr>
      </w:pPr>
    </w:p>
    <w:p w:rsidRPr="00167334" w:rsidR="00866473" w:rsidRDefault="00DA0832" w14:paraId="212C066F" w14:textId="7F54A1FF">
      <w:pPr>
        <w:pBdr>
          <w:top w:val="nil"/>
          <w:left w:val="nil"/>
          <w:bottom w:val="nil"/>
          <w:right w:val="nil"/>
          <w:between w:val="nil"/>
        </w:pBdr>
        <w:spacing w:after="0" w:line="240" w:lineRule="auto"/>
        <w:rPr>
          <w:color w:val="000000"/>
        </w:rPr>
      </w:pPr>
      <w:r w:rsidRPr="00167334">
        <w:rPr>
          <w:color w:val="000000"/>
        </w:rPr>
        <w:t>“Abuse is defined as an act of omission by a parent/guardian or a person</w:t>
      </w:r>
      <w:r w:rsidRPr="00167334" w:rsidR="008835C6">
        <w:rPr>
          <w:color w:val="000000"/>
        </w:rPr>
        <w:t xml:space="preserve"> who is in </w:t>
      </w:r>
      <w:r w:rsidRPr="00167334">
        <w:rPr>
          <w:color w:val="000000"/>
        </w:rPr>
        <w:t xml:space="preserve">care </w:t>
      </w:r>
      <w:r w:rsidRPr="00167334" w:rsidR="008835C6">
        <w:rPr>
          <w:color w:val="000000"/>
        </w:rPr>
        <w:t xml:space="preserve">of the child </w:t>
      </w:r>
      <w:r w:rsidRPr="00167334" w:rsidR="001516AC">
        <w:rPr>
          <w:color w:val="000000"/>
        </w:rPr>
        <w:t>and</w:t>
      </w:r>
      <w:r w:rsidRPr="00167334">
        <w:rPr>
          <w:color w:val="000000"/>
        </w:rPr>
        <w:t xml:space="preserve"> which results in: </w:t>
      </w:r>
    </w:p>
    <w:p w:rsidRPr="00167334" w:rsidR="00866473" w:rsidRDefault="00DA0832" w14:paraId="30FFA66B" w14:textId="77777777">
      <w:pPr>
        <w:numPr>
          <w:ilvl w:val="0"/>
          <w:numId w:val="4"/>
        </w:numPr>
        <w:pBdr>
          <w:top w:val="nil"/>
          <w:left w:val="nil"/>
          <w:bottom w:val="nil"/>
          <w:right w:val="nil"/>
          <w:between w:val="nil"/>
        </w:pBdr>
        <w:spacing w:after="0" w:line="240" w:lineRule="auto"/>
      </w:pPr>
      <w:r w:rsidRPr="00167334">
        <w:rPr>
          <w:color w:val="000000"/>
        </w:rPr>
        <w:t>An unusual injury to the child</w:t>
      </w:r>
    </w:p>
    <w:p w:rsidRPr="00167334" w:rsidR="00866473" w:rsidRDefault="00DA0832" w14:paraId="5AA02565" w14:textId="77777777">
      <w:pPr>
        <w:numPr>
          <w:ilvl w:val="0"/>
          <w:numId w:val="4"/>
        </w:numPr>
        <w:pBdr>
          <w:top w:val="nil"/>
          <w:left w:val="nil"/>
          <w:bottom w:val="nil"/>
          <w:right w:val="nil"/>
          <w:between w:val="nil"/>
        </w:pBdr>
        <w:spacing w:after="0" w:line="240" w:lineRule="auto"/>
      </w:pPr>
      <w:r w:rsidRPr="00167334">
        <w:rPr>
          <w:color w:val="000000"/>
        </w:rPr>
        <w:t xml:space="preserve">Emotional disability </w:t>
      </w:r>
    </w:p>
    <w:p w:rsidRPr="00167334" w:rsidR="00866473" w:rsidRDefault="00DA0832" w14:paraId="4CC77B51" w14:textId="77777777">
      <w:pPr>
        <w:numPr>
          <w:ilvl w:val="0"/>
          <w:numId w:val="4"/>
        </w:numPr>
        <w:pBdr>
          <w:top w:val="nil"/>
          <w:left w:val="nil"/>
          <w:bottom w:val="nil"/>
          <w:right w:val="nil"/>
          <w:between w:val="nil"/>
        </w:pBdr>
        <w:spacing w:after="0" w:line="240" w:lineRule="auto"/>
      </w:pPr>
      <w:r w:rsidRPr="00167334">
        <w:rPr>
          <w:color w:val="000000"/>
        </w:rPr>
        <w:t>Sexual exploitation of the child with or without the child’s consent”</w:t>
      </w:r>
    </w:p>
    <w:p w:rsidRPr="00167334" w:rsidR="00866473" w:rsidRDefault="00866473" w14:paraId="1BD2B449" w14:textId="77777777">
      <w:pPr>
        <w:pBdr>
          <w:top w:val="nil"/>
          <w:left w:val="nil"/>
          <w:bottom w:val="nil"/>
          <w:right w:val="nil"/>
          <w:between w:val="nil"/>
        </w:pBdr>
        <w:spacing w:after="0" w:line="240" w:lineRule="auto"/>
        <w:rPr>
          <w:color w:val="000000"/>
        </w:rPr>
      </w:pPr>
    </w:p>
    <w:p w:rsidRPr="00167334" w:rsidR="00866473" w:rsidRDefault="00DA0832" w14:paraId="7D5B1089" w14:textId="77777777">
      <w:pPr>
        <w:pBdr>
          <w:top w:val="nil"/>
          <w:left w:val="nil"/>
          <w:bottom w:val="nil"/>
          <w:right w:val="nil"/>
          <w:between w:val="nil"/>
        </w:pBdr>
        <w:spacing w:after="0" w:line="240" w:lineRule="auto"/>
        <w:rPr>
          <w:color w:val="000000"/>
        </w:rPr>
      </w:pPr>
      <w:r w:rsidRPr="00167334">
        <w:rPr>
          <w:color w:val="000000"/>
        </w:rPr>
        <w:t xml:space="preserve">Parents will not be informed before a report is made to Child and Family Services as per their policy prohibiting this disclosure. </w:t>
      </w:r>
    </w:p>
    <w:p w:rsidRPr="00167334" w:rsidR="00866473" w:rsidRDefault="00DA0832" w14:paraId="29964491"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CONFIDENTIALITY POLICY</w:t>
      </w:r>
    </w:p>
    <w:p w:rsidRPr="00167334" w:rsidR="00866473" w:rsidRDefault="00DA0832" w14:paraId="04D13EA1" w14:textId="77777777">
      <w:pPr>
        <w:pBdr>
          <w:top w:val="nil"/>
          <w:left w:val="nil"/>
          <w:bottom w:val="nil"/>
          <w:right w:val="nil"/>
          <w:between w:val="nil"/>
        </w:pBdr>
        <w:spacing w:after="0" w:line="240" w:lineRule="auto"/>
        <w:rPr>
          <w:color w:val="000000"/>
        </w:rPr>
      </w:pPr>
      <w:r w:rsidRPr="00167334">
        <w:rPr>
          <w:color w:val="000000"/>
        </w:rPr>
        <w:t xml:space="preserve">No information, verbal or written, regarding a child or their family shall be given to any persons other than the legal guardians of the child. The staff will not discuss a child with another ECE or parent in the immediate presence of that child or any other children. In case of an emergency or injury to a child, information may be released to the proper authorities, medical staff tending a child or in the case of abuse, to Child and Family Services. </w:t>
      </w:r>
    </w:p>
    <w:p w:rsidRPr="00167334" w:rsidR="00866473" w:rsidRDefault="00866473" w14:paraId="6A5C52B2" w14:textId="77777777">
      <w:pPr>
        <w:pBdr>
          <w:top w:val="nil"/>
          <w:left w:val="nil"/>
          <w:bottom w:val="nil"/>
          <w:right w:val="nil"/>
          <w:between w:val="nil"/>
        </w:pBdr>
        <w:spacing w:after="0" w:line="240" w:lineRule="auto"/>
        <w:rPr>
          <w:color w:val="000000"/>
        </w:rPr>
      </w:pPr>
    </w:p>
    <w:p w:rsidRPr="00167334" w:rsidR="00866473" w:rsidRDefault="00DA0832" w14:paraId="72DD56F2"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INFANT CURRICULUM PLAN</w:t>
      </w:r>
    </w:p>
    <w:p w:rsidRPr="00167334" w:rsidR="00866473" w:rsidRDefault="00DA0832" w14:paraId="305D6B6A"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strive to have 2/3 trained staff caring for our eight infant/toddlers, ages 12 weeks to 30 months of age. Thus giving </w:t>
      </w:r>
      <w:proofErr w:type="gramStart"/>
      <w:r w:rsidRPr="00167334">
        <w:rPr>
          <w:color w:val="000000"/>
        </w:rPr>
        <w:t>infants</w:t>
      </w:r>
      <w:proofErr w:type="gramEnd"/>
      <w:r w:rsidRPr="00167334">
        <w:rPr>
          <w:color w:val="000000"/>
        </w:rPr>
        <w:t xml:space="preserve"> a consistent caring adult to count on and provide the opportunity for a trusting relationship. We recognize each child is unique and have their own schedule for all caregiving and developmental needs (rest, meals/bottle feedings, diapering, and short play periods). Considering their individual needs, we meet each </w:t>
      </w:r>
      <w:proofErr w:type="gramStart"/>
      <w:r w:rsidRPr="00167334">
        <w:rPr>
          <w:color w:val="000000"/>
        </w:rPr>
        <w:t>infants</w:t>
      </w:r>
      <w:proofErr w:type="gramEnd"/>
      <w:r w:rsidRPr="00167334">
        <w:rPr>
          <w:color w:val="000000"/>
        </w:rPr>
        <w:t xml:space="preserve"> needs through offering a variety of infant/toddler age and </w:t>
      </w:r>
      <w:proofErr w:type="gramStart"/>
      <w:r w:rsidRPr="00167334">
        <w:rPr>
          <w:color w:val="000000"/>
        </w:rPr>
        <w:t>developmental</w:t>
      </w:r>
      <w:proofErr w:type="gramEnd"/>
      <w:r w:rsidRPr="00167334">
        <w:rPr>
          <w:color w:val="000000"/>
        </w:rPr>
        <w:t xml:space="preserve"> appropriate learning equipment, materials, and experiences. </w:t>
      </w:r>
    </w:p>
    <w:p w:rsidRPr="00167334" w:rsidR="00866473" w:rsidRDefault="00866473" w14:paraId="0AEE91C2" w14:textId="77777777">
      <w:pPr>
        <w:pBdr>
          <w:top w:val="nil"/>
          <w:left w:val="nil"/>
          <w:bottom w:val="nil"/>
          <w:right w:val="nil"/>
          <w:between w:val="nil"/>
        </w:pBdr>
        <w:spacing w:after="0" w:line="240" w:lineRule="auto"/>
        <w:rPr>
          <w:color w:val="000000"/>
        </w:rPr>
      </w:pPr>
    </w:p>
    <w:p w:rsidRPr="00167334" w:rsidR="00866473" w:rsidRDefault="00DA0832" w14:paraId="7D5A878E" w14:textId="77777777">
      <w:pPr>
        <w:pBdr>
          <w:top w:val="nil"/>
          <w:left w:val="nil"/>
          <w:bottom w:val="nil"/>
          <w:right w:val="nil"/>
          <w:between w:val="nil"/>
        </w:pBdr>
        <w:spacing w:after="0" w:line="240" w:lineRule="auto"/>
        <w:rPr>
          <w:color w:val="000000"/>
        </w:rPr>
      </w:pPr>
      <w:r w:rsidRPr="00167334">
        <w:rPr>
          <w:color w:val="000000"/>
        </w:rPr>
        <w:t xml:space="preserve">The arrival of children </w:t>
      </w:r>
      <w:proofErr w:type="gramStart"/>
      <w:r w:rsidRPr="00167334">
        <w:rPr>
          <w:color w:val="000000"/>
        </w:rPr>
        <w:t>begin</w:t>
      </w:r>
      <w:proofErr w:type="gramEnd"/>
      <w:r w:rsidRPr="00167334">
        <w:rPr>
          <w:color w:val="000000"/>
        </w:rPr>
        <w:t xml:space="preserve"> at 7:30am, children </w:t>
      </w:r>
      <w:proofErr w:type="gramStart"/>
      <w:r w:rsidRPr="00167334">
        <w:rPr>
          <w:color w:val="000000"/>
        </w:rPr>
        <w:t>have the opportunity to</w:t>
      </w:r>
      <w:proofErr w:type="gramEnd"/>
      <w:r w:rsidRPr="00167334">
        <w:rPr>
          <w:color w:val="000000"/>
        </w:rPr>
        <w:t xml:space="preserve"> explore the various </w:t>
      </w:r>
      <w:proofErr w:type="gramStart"/>
      <w:r w:rsidRPr="00167334">
        <w:rPr>
          <w:color w:val="000000"/>
        </w:rPr>
        <w:t>age appropriate</w:t>
      </w:r>
      <w:proofErr w:type="gramEnd"/>
      <w:r w:rsidRPr="00167334">
        <w:rPr>
          <w:color w:val="000000"/>
        </w:rPr>
        <w:t xml:space="preserve"> materials within the room while staff engage in play with the children. Staff prepare/engage in activities supporting the development of all children. </w:t>
      </w:r>
      <w:proofErr w:type="gramStart"/>
      <w:r w:rsidRPr="00167334">
        <w:rPr>
          <w:color w:val="000000"/>
        </w:rPr>
        <w:t>High chairs</w:t>
      </w:r>
      <w:proofErr w:type="gramEnd"/>
      <w:r w:rsidRPr="00167334">
        <w:rPr>
          <w:color w:val="000000"/>
        </w:rPr>
        <w:t xml:space="preserve"> are within the main room allowing the children to eat (be assisted) based on their own schedules. A change table </w:t>
      </w:r>
      <w:proofErr w:type="gramStart"/>
      <w:r w:rsidRPr="00167334">
        <w:rPr>
          <w:color w:val="000000"/>
        </w:rPr>
        <w:t>is located in</w:t>
      </w:r>
      <w:proofErr w:type="gramEnd"/>
      <w:r w:rsidRPr="00167334">
        <w:rPr>
          <w:color w:val="000000"/>
        </w:rPr>
        <w:t xml:space="preserve"> the main room allowing for diapering to be done while maintaining staff to child ratios (1:4). </w:t>
      </w:r>
    </w:p>
    <w:p w:rsidRPr="00167334" w:rsidR="00866473" w:rsidRDefault="00866473" w14:paraId="150F48C0" w14:textId="77777777">
      <w:pPr>
        <w:pBdr>
          <w:top w:val="nil"/>
          <w:left w:val="nil"/>
          <w:bottom w:val="nil"/>
          <w:right w:val="nil"/>
          <w:between w:val="nil"/>
        </w:pBdr>
        <w:spacing w:after="0" w:line="240" w:lineRule="auto"/>
        <w:rPr>
          <w:color w:val="000000"/>
        </w:rPr>
      </w:pPr>
    </w:p>
    <w:p w:rsidRPr="00167334" w:rsidR="00866473" w:rsidRDefault="00DA0832" w14:paraId="0666B277" w14:textId="77777777">
      <w:pPr>
        <w:pBdr>
          <w:top w:val="nil"/>
          <w:left w:val="nil"/>
          <w:bottom w:val="nil"/>
          <w:right w:val="nil"/>
          <w:between w:val="nil"/>
        </w:pBdr>
        <w:spacing w:after="0" w:line="240" w:lineRule="auto"/>
        <w:rPr>
          <w:color w:val="000000"/>
        </w:rPr>
      </w:pPr>
      <w:r w:rsidRPr="00167334">
        <w:rPr>
          <w:color w:val="000000"/>
        </w:rPr>
        <w:t xml:space="preserve">Weather permitting, all children will experience daily outdoor play/exposure (whether going for community walks or playing in the playground). Outdoor play/exposure will either occur as one big group with two staff or two separate groups of up to 4 children and 1 staff (dependent on the activities of the children). </w:t>
      </w:r>
    </w:p>
    <w:p w:rsidRPr="00167334" w:rsidR="00866473" w:rsidRDefault="00866473" w14:paraId="2CD92200" w14:textId="77777777">
      <w:pPr>
        <w:pBdr>
          <w:top w:val="nil"/>
          <w:left w:val="nil"/>
          <w:bottom w:val="nil"/>
          <w:right w:val="nil"/>
          <w:between w:val="nil"/>
        </w:pBdr>
        <w:spacing w:after="0" w:line="240" w:lineRule="auto"/>
        <w:rPr>
          <w:color w:val="000000"/>
        </w:rPr>
      </w:pPr>
    </w:p>
    <w:p w:rsidRPr="00167334" w:rsidR="00866473" w:rsidRDefault="00DA0832" w14:paraId="20FA1845" w14:textId="77777777">
      <w:pPr>
        <w:pBdr>
          <w:top w:val="nil"/>
          <w:left w:val="nil"/>
          <w:bottom w:val="nil"/>
          <w:right w:val="nil"/>
          <w:between w:val="nil"/>
        </w:pBdr>
        <w:spacing w:after="0" w:line="240" w:lineRule="auto"/>
        <w:rPr>
          <w:color w:val="000000"/>
        </w:rPr>
      </w:pPr>
      <w:r w:rsidRPr="00167334">
        <w:rPr>
          <w:color w:val="000000"/>
        </w:rPr>
        <w:t xml:space="preserve">There is a separate </w:t>
      </w:r>
      <w:proofErr w:type="gramStart"/>
      <w:r w:rsidRPr="00167334">
        <w:rPr>
          <w:color w:val="000000"/>
        </w:rPr>
        <w:t>sleep</w:t>
      </w:r>
      <w:proofErr w:type="gramEnd"/>
      <w:r w:rsidRPr="00167334">
        <w:rPr>
          <w:color w:val="000000"/>
        </w:rPr>
        <w:t xml:space="preserve"> area adjacent to the main </w:t>
      </w:r>
      <w:proofErr w:type="gramStart"/>
      <w:r w:rsidRPr="00167334">
        <w:rPr>
          <w:color w:val="000000"/>
        </w:rPr>
        <w:t>play room</w:t>
      </w:r>
      <w:proofErr w:type="gramEnd"/>
      <w:r w:rsidRPr="00167334">
        <w:rPr>
          <w:color w:val="000000"/>
        </w:rPr>
        <w:t xml:space="preserve">. Each child has their own crib (or cot if over the age of 18 months) along with their own individual blanket. When all 8 children are sleeping in the nap area, staff will be sitting in the infant nap area providing direct physical supervision of the eight children. As the children wake up, if 3 or fewer children are awake, those children and one </w:t>
      </w:r>
      <w:proofErr w:type="gramStart"/>
      <w:r w:rsidRPr="00167334">
        <w:rPr>
          <w:color w:val="000000"/>
        </w:rPr>
        <w:t>staff</w:t>
      </w:r>
      <w:proofErr w:type="gramEnd"/>
      <w:r w:rsidRPr="00167334">
        <w:rPr>
          <w:color w:val="000000"/>
        </w:rPr>
        <w:t xml:space="preserve"> will occupy the main </w:t>
      </w:r>
      <w:proofErr w:type="gramStart"/>
      <w:r w:rsidRPr="00167334">
        <w:rPr>
          <w:color w:val="000000"/>
        </w:rPr>
        <w:t>play room</w:t>
      </w:r>
      <w:proofErr w:type="gramEnd"/>
      <w:r w:rsidRPr="00167334">
        <w:rPr>
          <w:color w:val="000000"/>
        </w:rPr>
        <w:t xml:space="preserve">. The door separating the main </w:t>
      </w:r>
      <w:proofErr w:type="gramStart"/>
      <w:r w:rsidRPr="00167334">
        <w:rPr>
          <w:color w:val="000000"/>
        </w:rPr>
        <w:t>play room</w:t>
      </w:r>
      <w:proofErr w:type="gramEnd"/>
      <w:r w:rsidRPr="00167334">
        <w:rPr>
          <w:color w:val="000000"/>
        </w:rPr>
        <w:t xml:space="preserve"> and nap area will be left </w:t>
      </w:r>
      <w:proofErr w:type="gramStart"/>
      <w:r w:rsidRPr="00167334">
        <w:rPr>
          <w:color w:val="000000"/>
        </w:rPr>
        <w:t>open</w:t>
      </w:r>
      <w:proofErr w:type="gramEnd"/>
      <w:r w:rsidRPr="00167334">
        <w:rPr>
          <w:color w:val="000000"/>
        </w:rPr>
        <w:t xml:space="preserve"> and one </w:t>
      </w:r>
      <w:proofErr w:type="gramStart"/>
      <w:r w:rsidRPr="00167334">
        <w:rPr>
          <w:color w:val="000000"/>
        </w:rPr>
        <w:t>staff</w:t>
      </w:r>
      <w:proofErr w:type="gramEnd"/>
      <w:r w:rsidRPr="00167334">
        <w:rPr>
          <w:color w:val="000000"/>
        </w:rPr>
        <w:t xml:space="preserve"> will remain with the children napping. </w:t>
      </w:r>
      <w:proofErr w:type="gramStart"/>
      <w:r w:rsidRPr="00167334">
        <w:rPr>
          <w:color w:val="000000"/>
        </w:rPr>
        <w:t>In the event that</w:t>
      </w:r>
      <w:proofErr w:type="gramEnd"/>
      <w:r w:rsidRPr="00167334">
        <w:rPr>
          <w:color w:val="000000"/>
        </w:rPr>
        <w:t xml:space="preserve"> 5 or more children are awake and up to 3 children are napping, the children that are awake and two staff will occupy the main </w:t>
      </w:r>
      <w:proofErr w:type="gramStart"/>
      <w:r w:rsidRPr="00167334">
        <w:rPr>
          <w:color w:val="000000"/>
        </w:rPr>
        <w:t>play room</w:t>
      </w:r>
      <w:proofErr w:type="gramEnd"/>
      <w:r w:rsidRPr="00167334">
        <w:rPr>
          <w:color w:val="000000"/>
        </w:rPr>
        <w:t xml:space="preserve">. The door separating the main </w:t>
      </w:r>
      <w:proofErr w:type="gramStart"/>
      <w:r w:rsidRPr="00167334">
        <w:rPr>
          <w:color w:val="000000"/>
        </w:rPr>
        <w:t>play room</w:t>
      </w:r>
      <w:proofErr w:type="gramEnd"/>
      <w:r w:rsidRPr="00167334">
        <w:rPr>
          <w:color w:val="000000"/>
        </w:rPr>
        <w:t xml:space="preserve"> and nap room will be left open, there will be sufficient lighting in the nap room to see the napping children’s physical appearance and breathing. </w:t>
      </w:r>
      <w:proofErr w:type="gramStart"/>
      <w:r w:rsidRPr="00167334">
        <w:rPr>
          <w:color w:val="000000"/>
        </w:rPr>
        <w:t>A staff</w:t>
      </w:r>
      <w:proofErr w:type="gramEnd"/>
      <w:r w:rsidRPr="00167334">
        <w:rPr>
          <w:color w:val="000000"/>
        </w:rPr>
        <w:t xml:space="preserve"> in the main </w:t>
      </w:r>
      <w:proofErr w:type="gramStart"/>
      <w:r w:rsidRPr="00167334">
        <w:rPr>
          <w:color w:val="000000"/>
        </w:rPr>
        <w:t>play room</w:t>
      </w:r>
      <w:proofErr w:type="gramEnd"/>
      <w:r w:rsidRPr="00167334">
        <w:rPr>
          <w:color w:val="000000"/>
        </w:rPr>
        <w:t xml:space="preserve"> will be positioned near the vicinity of the nap room and will do direct and visual checks on the napping children every 10 minutes.   </w:t>
      </w:r>
    </w:p>
    <w:p w:rsidRPr="00167334" w:rsidR="00866473" w:rsidRDefault="00866473" w14:paraId="3581C05F" w14:textId="77777777">
      <w:pPr>
        <w:pBdr>
          <w:top w:val="nil"/>
          <w:left w:val="nil"/>
          <w:bottom w:val="nil"/>
          <w:right w:val="nil"/>
          <w:between w:val="nil"/>
        </w:pBdr>
        <w:spacing w:after="0" w:line="240" w:lineRule="auto"/>
        <w:rPr>
          <w:color w:val="000000"/>
        </w:rPr>
      </w:pPr>
    </w:p>
    <w:p w:rsidRPr="00167334" w:rsidR="00866473" w:rsidRDefault="00DA0832" w14:paraId="4DBDC3EB" w14:textId="77777777">
      <w:pPr>
        <w:pBdr>
          <w:top w:val="nil"/>
          <w:left w:val="nil"/>
          <w:bottom w:val="nil"/>
          <w:right w:val="nil"/>
          <w:between w:val="nil"/>
        </w:pBdr>
        <w:spacing w:after="0" w:line="240" w:lineRule="auto"/>
        <w:rPr>
          <w:color w:val="000000"/>
        </w:rPr>
      </w:pPr>
      <w:r w:rsidRPr="00167334">
        <w:rPr>
          <w:color w:val="000000"/>
        </w:rPr>
        <w:t xml:space="preserve">In the event of an immediate evacuation, staff and children will exit the north doors of the daycare. A detailed outline of our evacuation procedure </w:t>
      </w:r>
      <w:proofErr w:type="gramStart"/>
      <w:r w:rsidRPr="00167334">
        <w:rPr>
          <w:color w:val="000000"/>
        </w:rPr>
        <w:t>is located in</w:t>
      </w:r>
      <w:proofErr w:type="gramEnd"/>
      <w:r w:rsidRPr="00167334">
        <w:rPr>
          <w:color w:val="000000"/>
        </w:rPr>
        <w:t xml:space="preserve"> our Enhanced Safety Plan. We will ensure to practice and implement our evacuation plan as outlined in our approved Enhanced Safety Plan. Staff will regularly review and implement the </w:t>
      </w:r>
      <w:proofErr w:type="spellStart"/>
      <w:r w:rsidRPr="00167334">
        <w:rPr>
          <w:color w:val="000000"/>
        </w:rPr>
        <w:t>centre’s</w:t>
      </w:r>
      <w:proofErr w:type="spellEnd"/>
      <w:r w:rsidRPr="00167334">
        <w:rPr>
          <w:color w:val="000000"/>
        </w:rPr>
        <w:t xml:space="preserve"> approved Infant Curriculum Statement to ensure we meet each child’s individual daily needs for sleep, snacks/meals and diapering toileting. Regulations 8(2), staff to </w:t>
      </w:r>
      <w:proofErr w:type="gramStart"/>
      <w:r w:rsidRPr="00167334">
        <w:rPr>
          <w:color w:val="000000"/>
        </w:rPr>
        <w:t>children</w:t>
      </w:r>
      <w:proofErr w:type="gramEnd"/>
      <w:r w:rsidRPr="00167334">
        <w:rPr>
          <w:color w:val="000000"/>
        </w:rPr>
        <w:t xml:space="preserve"> ratios of 1:4, will be </w:t>
      </w:r>
      <w:proofErr w:type="gramStart"/>
      <w:r w:rsidRPr="00167334">
        <w:rPr>
          <w:color w:val="000000"/>
        </w:rPr>
        <w:t>maintained at all times</w:t>
      </w:r>
      <w:proofErr w:type="gramEnd"/>
      <w:r w:rsidRPr="00167334">
        <w:rPr>
          <w:color w:val="000000"/>
        </w:rPr>
        <w:t xml:space="preserve"> while implementing this plan.  </w:t>
      </w:r>
    </w:p>
    <w:p w:rsidRPr="00167334" w:rsidR="00866473" w:rsidRDefault="00866473" w14:paraId="0411EC2F" w14:textId="77777777"/>
    <w:p w:rsidRPr="00167334" w:rsidR="00866473" w:rsidRDefault="00DA0832" w14:paraId="3E9E8A6F"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INFANT PROGRAM</w:t>
      </w:r>
    </w:p>
    <w:p w:rsidRPr="00167334" w:rsidR="00866473" w:rsidRDefault="00DA0832" w14:paraId="6331A97A" w14:textId="77777777">
      <w:pPr>
        <w:pBdr>
          <w:top w:val="nil"/>
          <w:left w:val="nil"/>
          <w:bottom w:val="nil"/>
          <w:right w:val="nil"/>
          <w:between w:val="nil"/>
        </w:pBdr>
        <w:spacing w:after="0" w:line="240" w:lineRule="auto"/>
        <w:rPr>
          <w:i/>
          <w:color w:val="5B9BD5"/>
        </w:rPr>
      </w:pPr>
      <w:r w:rsidRPr="00167334">
        <w:rPr>
          <w:i/>
          <w:color w:val="5B9BD5"/>
        </w:rPr>
        <w:t>INFANT CHECKLIST</w:t>
      </w:r>
    </w:p>
    <w:p w:rsidRPr="00167334" w:rsidR="00866473" w:rsidRDefault="00DA0832" w14:paraId="033F8F68" w14:textId="77777777">
      <w:pPr>
        <w:numPr>
          <w:ilvl w:val="0"/>
          <w:numId w:val="6"/>
        </w:numPr>
        <w:pBdr>
          <w:top w:val="nil"/>
          <w:left w:val="nil"/>
          <w:bottom w:val="nil"/>
          <w:right w:val="nil"/>
          <w:between w:val="nil"/>
        </w:pBdr>
        <w:spacing w:after="0" w:line="240" w:lineRule="auto"/>
      </w:pPr>
      <w:r w:rsidRPr="00167334">
        <w:rPr>
          <w:color w:val="000000"/>
        </w:rPr>
        <w:t>Bag/Sleeve of diapers</w:t>
      </w:r>
    </w:p>
    <w:p w:rsidRPr="00167334" w:rsidR="00866473" w:rsidRDefault="00DA0832" w14:paraId="386D3357" w14:textId="77777777">
      <w:pPr>
        <w:numPr>
          <w:ilvl w:val="0"/>
          <w:numId w:val="6"/>
        </w:numPr>
        <w:pBdr>
          <w:top w:val="nil"/>
          <w:left w:val="nil"/>
          <w:bottom w:val="nil"/>
          <w:right w:val="nil"/>
          <w:between w:val="nil"/>
        </w:pBdr>
        <w:spacing w:after="0" w:line="240" w:lineRule="auto"/>
      </w:pPr>
      <w:r w:rsidRPr="00167334">
        <w:rPr>
          <w:color w:val="000000"/>
        </w:rPr>
        <w:t>1-2 changes of clothing</w:t>
      </w:r>
    </w:p>
    <w:p w:rsidRPr="00167334" w:rsidR="00866473" w:rsidRDefault="00DA0832" w14:paraId="5057710A" w14:textId="77777777">
      <w:pPr>
        <w:numPr>
          <w:ilvl w:val="0"/>
          <w:numId w:val="6"/>
        </w:numPr>
        <w:pBdr>
          <w:top w:val="nil"/>
          <w:left w:val="nil"/>
          <w:bottom w:val="nil"/>
          <w:right w:val="nil"/>
          <w:between w:val="nil"/>
        </w:pBdr>
        <w:spacing w:after="0" w:line="240" w:lineRule="auto"/>
      </w:pPr>
      <w:r w:rsidRPr="00167334">
        <w:rPr>
          <w:color w:val="000000"/>
        </w:rPr>
        <w:t>Formula/Milk</w:t>
      </w:r>
    </w:p>
    <w:p w:rsidRPr="00167334" w:rsidR="00866473" w:rsidRDefault="00DA0832" w14:paraId="459874B5" w14:textId="77777777">
      <w:pPr>
        <w:numPr>
          <w:ilvl w:val="0"/>
          <w:numId w:val="6"/>
        </w:numPr>
        <w:pBdr>
          <w:top w:val="nil"/>
          <w:left w:val="nil"/>
          <w:bottom w:val="nil"/>
          <w:right w:val="nil"/>
          <w:between w:val="nil"/>
        </w:pBdr>
        <w:spacing w:after="0" w:line="240" w:lineRule="auto"/>
      </w:pPr>
      <w:r w:rsidRPr="00167334">
        <w:rPr>
          <w:color w:val="000000"/>
        </w:rPr>
        <w:t xml:space="preserve">Nutritious snacks </w:t>
      </w:r>
    </w:p>
    <w:p w:rsidRPr="00167334" w:rsidR="00866473" w:rsidRDefault="00DA0832" w14:paraId="04C22910" w14:textId="77777777">
      <w:pPr>
        <w:numPr>
          <w:ilvl w:val="0"/>
          <w:numId w:val="6"/>
        </w:numPr>
        <w:pBdr>
          <w:top w:val="nil"/>
          <w:left w:val="nil"/>
          <w:bottom w:val="nil"/>
          <w:right w:val="nil"/>
          <w:between w:val="nil"/>
        </w:pBdr>
        <w:spacing w:after="0" w:line="240" w:lineRule="auto"/>
      </w:pPr>
      <w:r w:rsidRPr="00167334">
        <w:rPr>
          <w:color w:val="000000"/>
        </w:rPr>
        <w:t xml:space="preserve">Nutritious lunch </w:t>
      </w:r>
    </w:p>
    <w:p w:rsidRPr="00167334" w:rsidR="00866473" w:rsidRDefault="00DA0832" w14:paraId="27ADEE1B" w14:textId="77777777">
      <w:pPr>
        <w:numPr>
          <w:ilvl w:val="0"/>
          <w:numId w:val="6"/>
        </w:numPr>
        <w:pBdr>
          <w:top w:val="nil"/>
          <w:left w:val="nil"/>
          <w:bottom w:val="nil"/>
          <w:right w:val="nil"/>
          <w:between w:val="nil"/>
        </w:pBdr>
        <w:spacing w:after="0" w:line="240" w:lineRule="auto"/>
      </w:pPr>
      <w:r w:rsidRPr="00167334">
        <w:rPr>
          <w:color w:val="000000"/>
        </w:rPr>
        <w:t>Any creams or powders normally used for child</w:t>
      </w:r>
    </w:p>
    <w:p w:rsidRPr="00167334" w:rsidR="00866473" w:rsidRDefault="00866473" w14:paraId="56944A7D" w14:textId="77777777">
      <w:pPr>
        <w:pBdr>
          <w:top w:val="nil"/>
          <w:left w:val="nil"/>
          <w:bottom w:val="nil"/>
          <w:right w:val="nil"/>
          <w:between w:val="nil"/>
        </w:pBdr>
        <w:spacing w:after="0" w:line="240" w:lineRule="auto"/>
        <w:rPr>
          <w:color w:val="000000"/>
        </w:rPr>
      </w:pPr>
    </w:p>
    <w:p w:rsidRPr="00167334" w:rsidR="00866473" w:rsidRDefault="00DA0832" w14:paraId="11FA7E98" w14:textId="77777777">
      <w:pPr>
        <w:pBdr>
          <w:top w:val="nil"/>
          <w:left w:val="nil"/>
          <w:bottom w:val="nil"/>
          <w:right w:val="nil"/>
          <w:between w:val="nil"/>
        </w:pBdr>
        <w:spacing w:after="0" w:line="240" w:lineRule="auto"/>
        <w:rPr>
          <w:color w:val="000000"/>
        </w:rPr>
      </w:pPr>
      <w:r w:rsidRPr="00167334">
        <w:rPr>
          <w:color w:val="000000"/>
        </w:rPr>
        <w:t>Please ensure your child is dressed appropriately for the weather as the children participate in outdoor activities (i.e. hat for summer, mitts/toque/scarf for winter)</w:t>
      </w:r>
    </w:p>
    <w:p w:rsidRPr="00167334" w:rsidR="00866473" w:rsidRDefault="00866473" w14:paraId="51D7573F" w14:textId="77777777">
      <w:pPr>
        <w:pBdr>
          <w:top w:val="nil"/>
          <w:left w:val="nil"/>
          <w:bottom w:val="nil"/>
          <w:right w:val="nil"/>
          <w:between w:val="nil"/>
        </w:pBdr>
        <w:spacing w:after="0" w:line="240" w:lineRule="auto"/>
        <w:rPr>
          <w:color w:val="000000"/>
        </w:rPr>
      </w:pPr>
    </w:p>
    <w:p w:rsidRPr="00167334" w:rsidR="00866473" w:rsidRDefault="00DA0832" w14:paraId="4D3AF769" w14:textId="77777777">
      <w:pPr>
        <w:pBdr>
          <w:top w:val="nil"/>
          <w:left w:val="nil"/>
          <w:bottom w:val="nil"/>
          <w:right w:val="nil"/>
          <w:between w:val="nil"/>
        </w:pBdr>
        <w:spacing w:after="0" w:line="240" w:lineRule="auto"/>
        <w:rPr>
          <w:color w:val="000000"/>
        </w:rPr>
      </w:pPr>
      <w:r w:rsidRPr="00167334">
        <w:rPr>
          <w:color w:val="000000"/>
        </w:rPr>
        <w:t xml:space="preserve">Checklist supplies are to be replenished as necessary, to ensure child’s well-being. </w:t>
      </w:r>
    </w:p>
    <w:p w:rsidRPr="00167334" w:rsidR="00866473" w:rsidRDefault="00866473" w14:paraId="6A3243B8" w14:textId="77777777">
      <w:pPr>
        <w:pBdr>
          <w:top w:val="nil"/>
          <w:left w:val="nil"/>
          <w:bottom w:val="nil"/>
          <w:right w:val="nil"/>
          <w:between w:val="nil"/>
        </w:pBdr>
        <w:spacing w:after="0" w:line="240" w:lineRule="auto"/>
        <w:rPr>
          <w:color w:val="000000"/>
        </w:rPr>
      </w:pPr>
    </w:p>
    <w:p w:rsidRPr="00167334" w:rsidR="00866473" w:rsidP="674667D4" w:rsidRDefault="00DA0832" w14:paraId="255CDC1D" w14:textId="09A0F382">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674667D4" w:rsidR="00DA0832">
        <w:rPr>
          <w:color w:val="000000" w:themeColor="text1" w:themeTint="FF" w:themeShade="FF"/>
        </w:rPr>
        <w:t xml:space="preserve">Each infant (between twelve weeks – eighteen months) has his/her own crib and each infant (eighteen months plus) has his/her own cot. The </w:t>
      </w:r>
      <w:r w:rsidRPr="674667D4" w:rsidR="00DA0832">
        <w:rPr>
          <w:color w:val="000000" w:themeColor="text1" w:themeTint="FF" w:themeShade="FF"/>
        </w:rPr>
        <w:t>centre</w:t>
      </w:r>
      <w:r w:rsidRPr="674667D4" w:rsidR="00DA0832">
        <w:rPr>
          <w:color w:val="000000" w:themeColor="text1" w:themeTint="FF" w:themeShade="FF"/>
        </w:rPr>
        <w:t xml:space="preserve"> provides and launders crib/cot sheets and blankets for the childre</w:t>
      </w:r>
      <w:r w:rsidRPr="674667D4" w:rsidR="00DA0832">
        <w:rPr>
          <w:color w:val="000000" w:themeColor="text1" w:themeTint="FF" w:themeShade="FF"/>
        </w:rPr>
        <w:t>n</w:t>
      </w:r>
      <w:r w:rsidRPr="674667D4" w:rsidR="00DA0832">
        <w:rPr>
          <w:color w:val="000000" w:themeColor="text1" w:themeTint="FF" w:themeShade="FF"/>
        </w:rPr>
        <w:t xml:space="preserve">. </w:t>
      </w:r>
      <w:r w:rsidRPr="674667D4" w:rsidR="00430FDD">
        <w:rPr>
          <w:color w:val="000000" w:themeColor="text1" w:themeTint="FF" w:themeShade="FF"/>
        </w:rPr>
        <w:t xml:space="preserve">ELCC </w:t>
      </w:r>
      <w:r w:rsidRPr="674667D4" w:rsidR="00DF4522">
        <w:rPr>
          <w:color w:val="000000" w:themeColor="text1" w:themeTint="FF" w:themeShade="FF"/>
        </w:rPr>
        <w:t xml:space="preserve">regulations state that </w:t>
      </w:r>
      <w:r w:rsidRPr="674667D4" w:rsidR="00A25579">
        <w:rPr>
          <w:color w:val="000000" w:themeColor="text1" w:themeTint="FF" w:themeShade="FF"/>
        </w:rPr>
        <w:t>i</w:t>
      </w:r>
      <w:r w:rsidRPr="674667D4" w:rsidR="00623A2D">
        <w:rPr>
          <w:color w:val="000000" w:themeColor="text1" w:themeTint="FF" w:themeShade="FF"/>
        </w:rPr>
        <w:t xml:space="preserve">nfants under 1 year </w:t>
      </w:r>
      <w:r w:rsidRPr="674667D4" w:rsidR="00567643">
        <w:rPr>
          <w:color w:val="000000" w:themeColor="text1" w:themeTint="FF" w:themeShade="FF"/>
        </w:rPr>
        <w:t xml:space="preserve">can have a sleep sack but no </w:t>
      </w:r>
      <w:r w:rsidRPr="674667D4" w:rsidR="00720E23">
        <w:rPr>
          <w:color w:val="000000" w:themeColor="text1" w:themeTint="FF" w:themeShade="FF"/>
        </w:rPr>
        <w:t xml:space="preserve">loose </w:t>
      </w:r>
      <w:r w:rsidRPr="674667D4" w:rsidR="00567643">
        <w:rPr>
          <w:color w:val="000000" w:themeColor="text1" w:themeTint="FF" w:themeShade="FF"/>
        </w:rPr>
        <w:t>blanket</w:t>
      </w:r>
      <w:r w:rsidRPr="674667D4" w:rsidR="00EE4992">
        <w:rPr>
          <w:color w:val="000000" w:themeColor="text1" w:themeTint="FF" w:themeShade="FF"/>
        </w:rPr>
        <w:t>. Families are welcome to bring a smaller swaddling blanket from home</w:t>
      </w:r>
      <w:r w:rsidRPr="674667D4" w:rsidR="003B7196">
        <w:rPr>
          <w:color w:val="000000" w:themeColor="text1" w:themeTint="FF" w:themeShade="FF"/>
        </w:rPr>
        <w:t xml:space="preserve"> for children over 1 year. </w:t>
      </w:r>
    </w:p>
    <w:p w:rsidRPr="00167334" w:rsidR="00866473" w:rsidP="674667D4" w:rsidRDefault="00866473" w14:paraId="7674F815" w14:textId="77777777" w14:noSpellErr="1">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p>
    <w:p w:rsidRPr="00167334" w:rsidR="00866473" w:rsidRDefault="00DA0832" w14:paraId="005E3CA3" w14:textId="77777777">
      <w:pPr>
        <w:pBdr>
          <w:top w:val="nil"/>
          <w:left w:val="nil"/>
          <w:bottom w:val="nil"/>
          <w:right w:val="nil"/>
          <w:between w:val="nil"/>
        </w:pBdr>
        <w:spacing w:after="0" w:line="240" w:lineRule="auto"/>
        <w:rPr>
          <w:color w:val="000000"/>
        </w:rPr>
      </w:pPr>
      <w:r w:rsidRPr="00167334">
        <w:rPr>
          <w:color w:val="000000"/>
        </w:rPr>
        <w:t xml:space="preserve">Communication between the </w:t>
      </w:r>
      <w:proofErr w:type="spellStart"/>
      <w:r w:rsidRPr="00167334">
        <w:rPr>
          <w:color w:val="000000"/>
        </w:rPr>
        <w:t>centre</w:t>
      </w:r>
      <w:proofErr w:type="spellEnd"/>
      <w:r w:rsidRPr="00167334">
        <w:rPr>
          <w:color w:val="000000"/>
        </w:rPr>
        <w:t xml:space="preserve"> and home is crucial for a positive day care experience. Parents are encouraged to come forward with any skills or information that they may have that will enrich the children’s community at the </w:t>
      </w:r>
      <w:proofErr w:type="spellStart"/>
      <w:r w:rsidRPr="00167334">
        <w:rPr>
          <w:color w:val="000000"/>
        </w:rPr>
        <w:t>centre</w:t>
      </w:r>
      <w:proofErr w:type="spellEnd"/>
      <w:r w:rsidRPr="00167334">
        <w:rPr>
          <w:color w:val="000000"/>
        </w:rPr>
        <w:t xml:space="preserve">. </w:t>
      </w:r>
    </w:p>
    <w:p w:rsidRPr="00167334" w:rsidR="00866473" w:rsidRDefault="00DA0832" w14:paraId="3A48E832"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 xml:space="preserve">NUTRITION </w:t>
      </w:r>
    </w:p>
    <w:p w:rsidRPr="00167334" w:rsidR="00866473" w:rsidRDefault="00DA0832" w14:paraId="1A009BBC" w14:textId="77777777">
      <w:pPr>
        <w:pBdr>
          <w:top w:val="nil"/>
          <w:left w:val="nil"/>
          <w:bottom w:val="nil"/>
          <w:right w:val="nil"/>
          <w:between w:val="nil"/>
        </w:pBdr>
        <w:spacing w:after="0" w:line="240" w:lineRule="auto"/>
        <w:rPr>
          <w:color w:val="000000"/>
        </w:rPr>
      </w:pPr>
      <w:r w:rsidRPr="00167334">
        <w:rPr>
          <w:color w:val="000000"/>
        </w:rPr>
        <w:t xml:space="preserve">Children attending our facility will thrive cognitively, physically and </w:t>
      </w:r>
      <w:proofErr w:type="spellStart"/>
      <w:r w:rsidRPr="00167334">
        <w:rPr>
          <w:color w:val="000000"/>
        </w:rPr>
        <w:t>behaviourally</w:t>
      </w:r>
      <w:proofErr w:type="spellEnd"/>
      <w:r w:rsidRPr="00167334">
        <w:rPr>
          <w:color w:val="000000"/>
        </w:rPr>
        <w:t xml:space="preserve"> through the provision of a variety of nutritious foods and a relaxed and calm eating environment every day. Parents are responsible for bringing nutritious meals and snacks for their child. We strongly encourage parents to bring options from each food group, if applicable. Parents are also asked to supply formula/milk and baby food (if applicable) for their child. Staff will notify the parents when items need to be replaced.</w:t>
      </w:r>
    </w:p>
    <w:p w:rsidRPr="00167334" w:rsidR="00866473" w:rsidRDefault="00866473" w14:paraId="24634DCC" w14:textId="77777777">
      <w:pPr>
        <w:pBdr>
          <w:top w:val="nil"/>
          <w:left w:val="nil"/>
          <w:bottom w:val="nil"/>
          <w:right w:val="nil"/>
          <w:between w:val="nil"/>
        </w:pBdr>
        <w:spacing w:after="0" w:line="240" w:lineRule="auto"/>
        <w:rPr>
          <w:color w:val="000000"/>
        </w:rPr>
      </w:pPr>
    </w:p>
    <w:p w:rsidRPr="00167334" w:rsidR="00866473" w:rsidRDefault="00DA0832" w14:paraId="10AC3E10" w14:textId="77777777">
      <w:pPr>
        <w:pBdr>
          <w:top w:val="nil"/>
          <w:left w:val="nil"/>
          <w:bottom w:val="nil"/>
          <w:right w:val="nil"/>
          <w:between w:val="nil"/>
        </w:pBdr>
        <w:spacing w:after="0" w:line="240" w:lineRule="auto"/>
        <w:rPr>
          <w:color w:val="000000"/>
        </w:rPr>
      </w:pPr>
      <w:r w:rsidRPr="00167334">
        <w:rPr>
          <w:color w:val="000000"/>
        </w:rPr>
        <w:t xml:space="preserve">Please ensure all snacks/lunch is prepared and cut in smaller portions for safety reasons (i.e. grapes cut into quarters, fruit cut up, etc.) </w:t>
      </w:r>
    </w:p>
    <w:p w:rsidRPr="00167334" w:rsidR="00866473" w:rsidRDefault="00866473" w14:paraId="3AD5B312" w14:textId="77777777">
      <w:pPr>
        <w:pBdr>
          <w:top w:val="nil"/>
          <w:left w:val="nil"/>
          <w:bottom w:val="nil"/>
          <w:right w:val="nil"/>
          <w:between w:val="nil"/>
        </w:pBdr>
        <w:spacing w:after="0" w:line="240" w:lineRule="auto"/>
        <w:rPr>
          <w:color w:val="000000"/>
        </w:rPr>
      </w:pPr>
    </w:p>
    <w:p w:rsidRPr="00167334" w:rsidR="00866473" w:rsidRDefault="00DA0832" w14:paraId="3343896A" w14:textId="77777777">
      <w:pPr>
        <w:pBdr>
          <w:top w:val="nil"/>
          <w:left w:val="nil"/>
          <w:bottom w:val="nil"/>
          <w:right w:val="nil"/>
          <w:between w:val="nil"/>
        </w:pBdr>
        <w:spacing w:after="0" w:line="240" w:lineRule="auto"/>
        <w:rPr>
          <w:color w:val="000000"/>
        </w:rPr>
      </w:pPr>
      <w:r w:rsidRPr="00167334">
        <w:rPr>
          <w:color w:val="000000"/>
        </w:rPr>
        <w:t xml:space="preserve">In the event snacks are forgotten, our facility carries snacks and the child’s meal will be supplemented. Some </w:t>
      </w:r>
      <w:proofErr w:type="gramStart"/>
      <w:r w:rsidRPr="00167334">
        <w:rPr>
          <w:color w:val="000000"/>
        </w:rPr>
        <w:t>example</w:t>
      </w:r>
      <w:proofErr w:type="gramEnd"/>
      <w:r w:rsidRPr="00167334">
        <w:rPr>
          <w:color w:val="000000"/>
        </w:rPr>
        <w:t xml:space="preserve"> of the snacks we carry/provide </w:t>
      </w:r>
      <w:proofErr w:type="gramStart"/>
      <w:r w:rsidRPr="00167334">
        <w:rPr>
          <w:color w:val="000000"/>
        </w:rPr>
        <w:t>are:</w:t>
      </w:r>
      <w:proofErr w:type="gramEnd"/>
      <w:r w:rsidRPr="00167334">
        <w:rPr>
          <w:color w:val="000000"/>
        </w:rPr>
        <w:t xml:space="preserve"> fruit, yogurt, cheerios, oatmeal, fruit sauce, crackers and infant/toddler crackers (Baby Mum Mums). </w:t>
      </w:r>
    </w:p>
    <w:p w:rsidRPr="00167334" w:rsidR="00866473" w:rsidRDefault="00866473" w14:paraId="40FB731C" w14:textId="77777777">
      <w:pPr>
        <w:pBdr>
          <w:top w:val="nil"/>
          <w:left w:val="nil"/>
          <w:bottom w:val="nil"/>
          <w:right w:val="nil"/>
          <w:between w:val="nil"/>
        </w:pBdr>
        <w:spacing w:after="0" w:line="240" w:lineRule="auto"/>
        <w:rPr>
          <w:color w:val="000000"/>
        </w:rPr>
      </w:pPr>
    </w:p>
    <w:p w:rsidRPr="00167334" w:rsidR="00866473" w:rsidRDefault="00DA0832" w14:paraId="097BDD94"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is a nut free facility, please refrain from bringing these items to the </w:t>
      </w:r>
      <w:proofErr w:type="spellStart"/>
      <w:r w:rsidRPr="00167334">
        <w:rPr>
          <w:color w:val="000000"/>
        </w:rPr>
        <w:t>centre</w:t>
      </w:r>
      <w:proofErr w:type="spellEnd"/>
      <w:r w:rsidRPr="00167334">
        <w:rPr>
          <w:color w:val="000000"/>
        </w:rPr>
        <w:t xml:space="preserve">. If there are additional allergies within the room, staff will notify parents. </w:t>
      </w:r>
    </w:p>
    <w:p w:rsidRPr="00167334" w:rsidR="00866473" w:rsidRDefault="00866473" w14:paraId="6FF03986" w14:textId="77777777">
      <w:pPr>
        <w:pBdr>
          <w:top w:val="nil"/>
          <w:left w:val="nil"/>
          <w:bottom w:val="nil"/>
          <w:right w:val="nil"/>
          <w:between w:val="nil"/>
        </w:pBdr>
        <w:spacing w:after="0" w:line="240" w:lineRule="auto"/>
        <w:rPr>
          <w:color w:val="000000"/>
        </w:rPr>
      </w:pPr>
    </w:p>
    <w:p w:rsidRPr="00167334" w:rsidR="00866473" w:rsidRDefault="00DA0832" w14:paraId="6DDBC3CF"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HEALTH AND WELLNESS POLICY</w:t>
      </w:r>
    </w:p>
    <w:p w:rsidRPr="00167334" w:rsidR="00D14185" w:rsidP="6D197FE8" w:rsidRDefault="00D14185" w14:paraId="1274F32D" w14:textId="77777777">
      <w:pPr>
        <w:pBdr>
          <w:top w:val="nil"/>
          <w:left w:val="nil"/>
          <w:bottom w:val="nil"/>
          <w:right w:val="nil"/>
          <w:between w:val="nil"/>
        </w:pBdr>
        <w:spacing w:after="0" w:line="240" w:lineRule="auto"/>
        <w:rPr>
          <w:color w:val="000000"/>
          <w:lang w:val="en-CA"/>
        </w:rPr>
      </w:pPr>
      <w:r w:rsidRPr="00167334">
        <w:rPr>
          <w:color w:val="000000" w:themeColor="text1"/>
        </w:rPr>
        <w:t xml:space="preserve">We collect information about your child’s health, symptoms or diagnosed illnesses, to help staff meet the needs of your child and to prevent the spread of illness in the </w:t>
      </w:r>
      <w:proofErr w:type="spellStart"/>
      <w:r w:rsidRPr="00167334">
        <w:rPr>
          <w:color w:val="000000" w:themeColor="text1"/>
        </w:rPr>
        <w:t>centre</w:t>
      </w:r>
      <w:proofErr w:type="spellEnd"/>
      <w:r w:rsidRPr="00167334">
        <w:rPr>
          <w:color w:val="000000" w:themeColor="text1"/>
        </w:rPr>
        <w:t xml:space="preserve">. Parents must report to the </w:t>
      </w:r>
      <w:proofErr w:type="spellStart"/>
      <w:r w:rsidRPr="00167334">
        <w:rPr>
          <w:color w:val="000000" w:themeColor="text1"/>
        </w:rPr>
        <w:t>centre</w:t>
      </w:r>
      <w:proofErr w:type="spellEnd"/>
      <w:r w:rsidRPr="00167334">
        <w:rPr>
          <w:color w:val="000000" w:themeColor="text1"/>
        </w:rPr>
        <w:t xml:space="preserve"> all communicable diseases and/or conditions requiring antibiotics, as the </w:t>
      </w:r>
      <w:proofErr w:type="spellStart"/>
      <w:r w:rsidRPr="00167334">
        <w:rPr>
          <w:color w:val="000000" w:themeColor="text1"/>
        </w:rPr>
        <w:t>centre</w:t>
      </w:r>
      <w:proofErr w:type="spellEnd"/>
      <w:r w:rsidRPr="00167334">
        <w:rPr>
          <w:color w:val="000000" w:themeColor="text1"/>
        </w:rPr>
        <w:t xml:space="preserve"> is required to report these to The Community Health Centre (Public Health Nurse) and post a notice to advise other parents. A child in the contagious state of an illness may not attend daycare. Incubation periods will be as outlined by the Department of Public Health.  </w:t>
      </w:r>
      <w:r w:rsidRPr="00167334">
        <w:rPr>
          <w:color w:val="000000" w:themeColor="text1"/>
          <w:lang w:val="en-CA"/>
        </w:rPr>
        <w:t> </w:t>
      </w:r>
    </w:p>
    <w:p w:rsidRPr="00167334" w:rsidR="00D14185" w:rsidP="6D197FE8" w:rsidRDefault="00D14185" w14:paraId="2BA1BD8C"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w:t>
      </w:r>
    </w:p>
    <w:p w:rsidRPr="00167334" w:rsidR="00D14185" w:rsidP="6D197FE8" w:rsidRDefault="00D14185" w14:paraId="76F1602C" w14:textId="77777777">
      <w:pPr>
        <w:pBdr>
          <w:top w:val="nil"/>
          <w:left w:val="nil"/>
          <w:bottom w:val="nil"/>
          <w:right w:val="nil"/>
          <w:between w:val="nil"/>
        </w:pBdr>
        <w:spacing w:after="0" w:line="240" w:lineRule="auto"/>
        <w:rPr>
          <w:b/>
          <w:bCs/>
          <w:color w:val="000000"/>
          <w:u w:val="single"/>
        </w:rPr>
      </w:pPr>
      <w:r w:rsidRPr="00167334">
        <w:rPr>
          <w:b/>
          <w:bCs/>
          <w:color w:val="000000" w:themeColor="text1"/>
          <w:u w:val="single"/>
        </w:rPr>
        <w:t>When to keep a child home from daycare:</w:t>
      </w:r>
    </w:p>
    <w:p w:rsidRPr="00167334" w:rsidR="00D14185" w:rsidP="6D197FE8" w:rsidRDefault="00D14185" w14:paraId="250380A8" w14:textId="77777777">
      <w:pPr>
        <w:numPr>
          <w:ilvl w:val="0"/>
          <w:numId w:val="13"/>
        </w:numPr>
        <w:pBdr>
          <w:top w:val="nil"/>
          <w:left w:val="nil"/>
          <w:bottom w:val="nil"/>
          <w:right w:val="nil"/>
          <w:between w:val="nil"/>
        </w:pBdr>
        <w:spacing w:after="0" w:line="240" w:lineRule="auto"/>
        <w:rPr>
          <w:color w:val="000000"/>
        </w:rPr>
      </w:pPr>
      <w:r w:rsidRPr="00167334">
        <w:rPr>
          <w:color w:val="000000" w:themeColor="text1"/>
        </w:rPr>
        <w:t xml:space="preserve">When they are sick! The best place for a child who is unwell is at their home. This is for the sake of the child </w:t>
      </w:r>
      <w:proofErr w:type="gramStart"/>
      <w:r w:rsidRPr="00167334">
        <w:rPr>
          <w:color w:val="000000" w:themeColor="text1"/>
        </w:rPr>
        <w:t>and also</w:t>
      </w:r>
      <w:proofErr w:type="gramEnd"/>
      <w:r w:rsidRPr="00167334">
        <w:rPr>
          <w:color w:val="000000" w:themeColor="text1"/>
        </w:rPr>
        <w:t xml:space="preserve"> keeping public health in mind. Generally, a child who is too ill (e.g. with fever, diarrhea, or flu) to participate in the full day care program (outdoor play included) </w:t>
      </w:r>
      <w:r w:rsidRPr="00167334">
        <w:rPr>
          <w:b/>
          <w:bCs/>
          <w:color w:val="000000" w:themeColor="text1"/>
        </w:rPr>
        <w:t>should not</w:t>
      </w:r>
      <w:r w:rsidRPr="00167334">
        <w:rPr>
          <w:color w:val="000000" w:themeColor="text1"/>
        </w:rPr>
        <w:t xml:space="preserve"> attend the </w:t>
      </w:r>
      <w:proofErr w:type="spellStart"/>
      <w:r w:rsidRPr="00167334">
        <w:rPr>
          <w:color w:val="000000" w:themeColor="text1"/>
        </w:rPr>
        <w:t>centre</w:t>
      </w:r>
      <w:proofErr w:type="spellEnd"/>
      <w:r w:rsidRPr="00167334">
        <w:rPr>
          <w:color w:val="000000" w:themeColor="text1"/>
        </w:rPr>
        <w:t xml:space="preserve">. Some examples include, but are not limited to, the following: </w:t>
      </w:r>
    </w:p>
    <w:p w:rsidRPr="00167334" w:rsidR="00D14185" w:rsidP="6D197FE8" w:rsidRDefault="00D14185" w14:paraId="126B6C80" w14:textId="77777777">
      <w:pPr>
        <w:numPr>
          <w:ilvl w:val="1"/>
          <w:numId w:val="13"/>
        </w:numPr>
        <w:pBdr>
          <w:top w:val="nil"/>
          <w:left w:val="nil"/>
          <w:bottom w:val="nil"/>
          <w:right w:val="nil"/>
          <w:between w:val="nil"/>
        </w:pBdr>
        <w:spacing w:after="0" w:line="240" w:lineRule="auto"/>
        <w:rPr>
          <w:color w:val="000000"/>
        </w:rPr>
      </w:pPr>
      <w:r w:rsidRPr="00167334">
        <w:rPr>
          <w:color w:val="000000" w:themeColor="text1"/>
        </w:rPr>
        <w:t xml:space="preserve">diarrhea, </w:t>
      </w:r>
    </w:p>
    <w:p w:rsidRPr="00167334" w:rsidR="00D14185" w:rsidP="6D197FE8" w:rsidRDefault="00D14185" w14:paraId="3E2E1835" w14:textId="77777777">
      <w:pPr>
        <w:numPr>
          <w:ilvl w:val="1"/>
          <w:numId w:val="13"/>
        </w:numPr>
        <w:pBdr>
          <w:top w:val="nil"/>
          <w:left w:val="nil"/>
          <w:bottom w:val="nil"/>
          <w:right w:val="nil"/>
          <w:between w:val="nil"/>
        </w:pBdr>
        <w:spacing w:after="0" w:line="240" w:lineRule="auto"/>
        <w:rPr>
          <w:color w:val="000000"/>
        </w:rPr>
      </w:pPr>
      <w:r w:rsidRPr="00167334">
        <w:rPr>
          <w:color w:val="000000" w:themeColor="text1"/>
        </w:rPr>
        <w:t xml:space="preserve">vomiting, </w:t>
      </w:r>
    </w:p>
    <w:p w:rsidRPr="00167334" w:rsidR="00D14185" w:rsidP="6D197FE8" w:rsidRDefault="00D14185" w14:paraId="09637B74" w14:textId="77777777">
      <w:pPr>
        <w:numPr>
          <w:ilvl w:val="1"/>
          <w:numId w:val="13"/>
        </w:numPr>
        <w:pBdr>
          <w:top w:val="nil"/>
          <w:left w:val="nil"/>
          <w:bottom w:val="nil"/>
          <w:right w:val="nil"/>
          <w:between w:val="nil"/>
        </w:pBdr>
        <w:spacing w:after="0" w:line="240" w:lineRule="auto"/>
        <w:rPr>
          <w:color w:val="000000"/>
        </w:rPr>
      </w:pPr>
      <w:r w:rsidRPr="00167334">
        <w:rPr>
          <w:color w:val="000000" w:themeColor="text1"/>
        </w:rPr>
        <w:t xml:space="preserve">elevated temperature and </w:t>
      </w:r>
    </w:p>
    <w:p w:rsidRPr="00167334" w:rsidR="00D14185" w:rsidP="6D197FE8" w:rsidRDefault="00D14185" w14:paraId="4883CE95" w14:textId="77777777">
      <w:pPr>
        <w:numPr>
          <w:ilvl w:val="1"/>
          <w:numId w:val="13"/>
        </w:numPr>
        <w:pBdr>
          <w:top w:val="nil"/>
          <w:left w:val="nil"/>
          <w:bottom w:val="nil"/>
          <w:right w:val="nil"/>
          <w:between w:val="nil"/>
        </w:pBdr>
        <w:spacing w:after="0" w:line="240" w:lineRule="auto"/>
        <w:rPr>
          <w:color w:val="000000"/>
        </w:rPr>
      </w:pPr>
      <w:r w:rsidRPr="00167334">
        <w:rPr>
          <w:color w:val="000000" w:themeColor="text1"/>
        </w:rPr>
        <w:t>ear infections</w:t>
      </w:r>
    </w:p>
    <w:p w:rsidRPr="00167334" w:rsidR="00D14185" w:rsidP="6D197FE8" w:rsidRDefault="00D14185" w14:paraId="039901E0" w14:textId="77777777">
      <w:pPr>
        <w:numPr>
          <w:ilvl w:val="0"/>
          <w:numId w:val="13"/>
        </w:numPr>
        <w:pBdr>
          <w:top w:val="nil"/>
          <w:left w:val="nil"/>
          <w:bottom w:val="nil"/>
          <w:right w:val="nil"/>
          <w:between w:val="nil"/>
        </w:pBdr>
        <w:spacing w:after="0" w:line="240" w:lineRule="auto"/>
        <w:rPr>
          <w:color w:val="000000"/>
        </w:rPr>
      </w:pPr>
      <w:r w:rsidRPr="00167334">
        <w:rPr>
          <w:color w:val="000000" w:themeColor="text1"/>
        </w:rPr>
        <w:t xml:space="preserve">If your child requires Tylenol or equivalent in the morning before coming to the </w:t>
      </w:r>
      <w:proofErr w:type="spellStart"/>
      <w:r w:rsidRPr="00167334">
        <w:rPr>
          <w:color w:val="000000" w:themeColor="text1"/>
        </w:rPr>
        <w:t>centre</w:t>
      </w:r>
      <w:proofErr w:type="spellEnd"/>
      <w:r w:rsidRPr="00167334">
        <w:rPr>
          <w:color w:val="000000" w:themeColor="text1"/>
        </w:rPr>
        <w:t xml:space="preserve"> due to illness this means they are too ill to attend the </w:t>
      </w:r>
      <w:proofErr w:type="spellStart"/>
      <w:r w:rsidRPr="00167334">
        <w:rPr>
          <w:color w:val="000000" w:themeColor="text1"/>
        </w:rPr>
        <w:t>centre</w:t>
      </w:r>
      <w:proofErr w:type="spellEnd"/>
      <w:r w:rsidRPr="00167334">
        <w:rPr>
          <w:color w:val="000000" w:themeColor="text1"/>
        </w:rPr>
        <w:t>—except if the child is taking Tylenol or equivalent for teething and no other symptoms are present. </w:t>
      </w:r>
      <w:r w:rsidRPr="00167334">
        <w:rPr>
          <w:color w:val="000000" w:themeColor="text1"/>
          <w:lang w:val="en-CA"/>
        </w:rPr>
        <w:t> </w:t>
      </w:r>
    </w:p>
    <w:p w:rsidRPr="00167334" w:rsidR="00D14185" w:rsidP="6D197FE8" w:rsidRDefault="00D14185" w14:paraId="1FE99664" w14:textId="77777777">
      <w:pPr>
        <w:pBdr>
          <w:top w:val="nil"/>
          <w:left w:val="nil"/>
          <w:bottom w:val="nil"/>
          <w:right w:val="nil"/>
          <w:between w:val="nil"/>
        </w:pBdr>
        <w:spacing w:after="0" w:line="240" w:lineRule="auto"/>
        <w:rPr>
          <w:color w:val="000000"/>
        </w:rPr>
      </w:pPr>
    </w:p>
    <w:p w:rsidRPr="00167334" w:rsidR="00D14185" w:rsidP="6D197FE8" w:rsidRDefault="00D14185" w14:paraId="5F3B2DA7"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w:t>
      </w:r>
    </w:p>
    <w:p w:rsidRPr="00167334" w:rsidR="00D14185" w:rsidP="6D197FE8" w:rsidRDefault="00D14185" w14:paraId="7C5349C3" w14:textId="77777777">
      <w:pPr>
        <w:pBdr>
          <w:top w:val="nil"/>
          <w:left w:val="nil"/>
          <w:bottom w:val="nil"/>
          <w:right w:val="nil"/>
          <w:between w:val="nil"/>
        </w:pBdr>
        <w:spacing w:after="0" w:line="240" w:lineRule="auto"/>
        <w:rPr>
          <w:color w:val="000000"/>
          <w:lang w:val="en-CA"/>
        </w:rPr>
      </w:pPr>
      <w:r w:rsidRPr="00167334">
        <w:rPr>
          <w:color w:val="000000" w:themeColor="text1"/>
        </w:rPr>
        <w:t>At the Director or supervisor’s discretion, a child will be considered too sick to attend daycare in accordance with the following criteria:</w:t>
      </w:r>
      <w:r w:rsidRPr="00167334">
        <w:rPr>
          <w:color w:val="000000" w:themeColor="text1"/>
          <w:lang w:val="en-CA"/>
        </w:rPr>
        <w:t> </w:t>
      </w:r>
    </w:p>
    <w:p w:rsidRPr="00167334" w:rsidR="00D14185" w:rsidP="6D197FE8" w:rsidRDefault="00D14185" w14:paraId="2241C5D6" w14:textId="77777777">
      <w:pPr>
        <w:numPr>
          <w:ilvl w:val="0"/>
          <w:numId w:val="14"/>
        </w:numPr>
        <w:pBdr>
          <w:top w:val="nil"/>
          <w:left w:val="nil"/>
          <w:bottom w:val="nil"/>
          <w:right w:val="nil"/>
          <w:between w:val="nil"/>
        </w:pBdr>
        <w:spacing w:after="0" w:line="240" w:lineRule="auto"/>
        <w:rPr>
          <w:color w:val="000000"/>
          <w:lang w:val="en-CA"/>
        </w:rPr>
      </w:pPr>
      <w:r w:rsidRPr="00167334">
        <w:rPr>
          <w:color w:val="000000" w:themeColor="text1"/>
        </w:rPr>
        <w:t>Diarrhea: after the second case in one day, the parent will be contacted to pick-up their child</w:t>
      </w:r>
      <w:r w:rsidRPr="00167334">
        <w:rPr>
          <w:color w:val="000000" w:themeColor="text1"/>
          <w:lang w:val="en-CA"/>
        </w:rPr>
        <w:t> </w:t>
      </w:r>
    </w:p>
    <w:p w:rsidRPr="00167334" w:rsidR="00D14185" w:rsidP="6D197FE8" w:rsidRDefault="00D14185" w14:paraId="504F704B" w14:textId="77777777">
      <w:pPr>
        <w:numPr>
          <w:ilvl w:val="0"/>
          <w:numId w:val="15"/>
        </w:numPr>
        <w:pBdr>
          <w:top w:val="nil"/>
          <w:left w:val="nil"/>
          <w:bottom w:val="nil"/>
          <w:right w:val="nil"/>
          <w:between w:val="nil"/>
        </w:pBdr>
        <w:spacing w:after="0" w:line="240" w:lineRule="auto"/>
        <w:rPr>
          <w:color w:val="000000"/>
          <w:lang w:val="en-CA"/>
        </w:rPr>
      </w:pPr>
      <w:r w:rsidRPr="00167334">
        <w:rPr>
          <w:color w:val="000000" w:themeColor="text1"/>
        </w:rPr>
        <w:t>Vomiting: after a child has vomited once, the parent will be notified to pick-up their child</w:t>
      </w:r>
      <w:r w:rsidRPr="00167334">
        <w:rPr>
          <w:color w:val="000000" w:themeColor="text1"/>
          <w:lang w:val="en-CA"/>
        </w:rPr>
        <w:t> </w:t>
      </w:r>
    </w:p>
    <w:p w:rsidRPr="00167334" w:rsidR="00D14185" w:rsidP="6D197FE8" w:rsidRDefault="00D14185" w14:paraId="1293C703" w14:textId="77777777">
      <w:pPr>
        <w:numPr>
          <w:ilvl w:val="0"/>
          <w:numId w:val="16"/>
        </w:numPr>
        <w:pBdr>
          <w:top w:val="nil"/>
          <w:left w:val="nil"/>
          <w:bottom w:val="nil"/>
          <w:right w:val="nil"/>
          <w:between w:val="nil"/>
        </w:pBdr>
        <w:spacing w:after="0" w:line="240" w:lineRule="auto"/>
        <w:rPr>
          <w:color w:val="000000"/>
          <w:lang w:val="en-CA"/>
        </w:rPr>
      </w:pPr>
      <w:r w:rsidRPr="00167334">
        <w:rPr>
          <w:color w:val="000000" w:themeColor="text1"/>
        </w:rPr>
        <w:t>Fever: elevated temperature of over 38 Celsius </w:t>
      </w:r>
      <w:r w:rsidRPr="00167334">
        <w:rPr>
          <w:color w:val="000000" w:themeColor="text1"/>
          <w:lang w:val="en-CA"/>
        </w:rPr>
        <w:t> </w:t>
      </w:r>
    </w:p>
    <w:p w:rsidRPr="00167334" w:rsidR="00D14185" w:rsidP="6D197FE8" w:rsidRDefault="00D14185" w14:paraId="4A4688CB" w14:textId="77777777">
      <w:pPr>
        <w:numPr>
          <w:ilvl w:val="0"/>
          <w:numId w:val="17"/>
        </w:numPr>
        <w:pBdr>
          <w:top w:val="nil"/>
          <w:left w:val="nil"/>
          <w:bottom w:val="nil"/>
          <w:right w:val="nil"/>
          <w:between w:val="nil"/>
        </w:pBdr>
        <w:spacing w:after="0" w:line="240" w:lineRule="auto"/>
        <w:rPr>
          <w:color w:val="000000"/>
          <w:lang w:val="en-CA"/>
        </w:rPr>
      </w:pPr>
      <w:r w:rsidRPr="00167334">
        <w:rPr>
          <w:color w:val="000000" w:themeColor="text1"/>
        </w:rPr>
        <w:t>Rashes or spots</w:t>
      </w:r>
      <w:r w:rsidRPr="00167334">
        <w:rPr>
          <w:color w:val="000000" w:themeColor="text1"/>
          <w:lang w:val="en-CA"/>
        </w:rPr>
        <w:t> are present</w:t>
      </w:r>
    </w:p>
    <w:p w:rsidRPr="00167334" w:rsidR="00D14185" w:rsidP="6D197FE8" w:rsidRDefault="00D14185" w14:paraId="0EFAB143" w14:textId="77777777">
      <w:pPr>
        <w:numPr>
          <w:ilvl w:val="0"/>
          <w:numId w:val="18"/>
        </w:numPr>
        <w:pBdr>
          <w:top w:val="nil"/>
          <w:left w:val="nil"/>
          <w:bottom w:val="nil"/>
          <w:right w:val="nil"/>
          <w:between w:val="nil"/>
        </w:pBdr>
        <w:spacing w:after="0" w:line="240" w:lineRule="auto"/>
        <w:rPr>
          <w:color w:val="000000"/>
          <w:lang w:val="en-CA"/>
        </w:rPr>
      </w:pPr>
      <w:r w:rsidRPr="00167334">
        <w:rPr>
          <w:color w:val="000000" w:themeColor="text1"/>
        </w:rPr>
        <w:t>Colds and/or upper respiratory infections</w:t>
      </w:r>
      <w:r w:rsidRPr="00167334">
        <w:rPr>
          <w:color w:val="000000" w:themeColor="text1"/>
          <w:lang w:val="en-CA"/>
        </w:rPr>
        <w:t> </w:t>
      </w:r>
    </w:p>
    <w:p w:rsidRPr="00167334" w:rsidR="00D14185" w:rsidP="6D197FE8" w:rsidRDefault="00D14185" w14:paraId="426EFED4" w14:textId="77777777">
      <w:pPr>
        <w:numPr>
          <w:ilvl w:val="0"/>
          <w:numId w:val="19"/>
        </w:numPr>
        <w:pBdr>
          <w:top w:val="nil"/>
          <w:left w:val="nil"/>
          <w:bottom w:val="nil"/>
          <w:right w:val="nil"/>
          <w:between w:val="nil"/>
        </w:pBdr>
        <w:tabs>
          <w:tab w:val="num" w:pos="720"/>
        </w:tabs>
        <w:spacing w:after="0" w:line="240" w:lineRule="auto"/>
        <w:rPr>
          <w:color w:val="000000"/>
          <w:lang w:val="en-CA"/>
        </w:rPr>
      </w:pPr>
      <w:r w:rsidRPr="00167334">
        <w:rPr>
          <w:color w:val="000000" w:themeColor="text1"/>
        </w:rPr>
        <w:t xml:space="preserve">The child may attend the </w:t>
      </w:r>
      <w:proofErr w:type="spellStart"/>
      <w:r w:rsidRPr="00167334">
        <w:rPr>
          <w:color w:val="000000" w:themeColor="text1"/>
        </w:rPr>
        <w:t>centre</w:t>
      </w:r>
      <w:proofErr w:type="spellEnd"/>
      <w:r w:rsidRPr="00167334">
        <w:rPr>
          <w:color w:val="000000" w:themeColor="text1"/>
        </w:rPr>
        <w:t xml:space="preserve"> if they are able to participate in activities and are coping through the day. If the cold is causing difficulty in breathing, elevated temperature or if the child is presenting as unable to participate fully, the parent will be contacted to pick-up their child</w:t>
      </w:r>
    </w:p>
    <w:p w:rsidRPr="00167334" w:rsidR="00D14185" w:rsidP="6D197FE8" w:rsidRDefault="00D14185" w14:paraId="3732DA4A" w14:textId="77777777">
      <w:pPr>
        <w:numPr>
          <w:ilvl w:val="0"/>
          <w:numId w:val="20"/>
        </w:numPr>
        <w:pBdr>
          <w:top w:val="nil"/>
          <w:left w:val="nil"/>
          <w:bottom w:val="nil"/>
          <w:right w:val="nil"/>
          <w:between w:val="nil"/>
        </w:pBdr>
        <w:spacing w:after="0" w:line="240" w:lineRule="auto"/>
        <w:rPr>
          <w:color w:val="000000"/>
          <w:lang w:val="en-CA"/>
        </w:rPr>
      </w:pPr>
      <w:r w:rsidRPr="00167334">
        <w:rPr>
          <w:color w:val="000000" w:themeColor="text1"/>
        </w:rPr>
        <w:t>Ear infections:</w:t>
      </w:r>
      <w:r w:rsidRPr="00167334">
        <w:rPr>
          <w:color w:val="000000" w:themeColor="text1"/>
          <w:lang w:val="en-CA"/>
        </w:rPr>
        <w:t> </w:t>
      </w:r>
    </w:p>
    <w:p w:rsidRPr="00167334" w:rsidR="00D14185" w:rsidP="6D197FE8" w:rsidRDefault="00D14185" w14:paraId="34ED2977" w14:textId="77777777">
      <w:pPr>
        <w:numPr>
          <w:ilvl w:val="0"/>
          <w:numId w:val="21"/>
        </w:numPr>
        <w:pBdr>
          <w:top w:val="nil"/>
          <w:left w:val="nil"/>
          <w:bottom w:val="nil"/>
          <w:right w:val="nil"/>
          <w:between w:val="nil"/>
        </w:pBdr>
        <w:tabs>
          <w:tab w:val="num" w:pos="720"/>
        </w:tabs>
        <w:spacing w:after="0" w:line="240" w:lineRule="auto"/>
        <w:rPr>
          <w:color w:val="000000"/>
          <w:lang w:val="en-CA"/>
        </w:rPr>
      </w:pPr>
      <w:r w:rsidRPr="00167334">
        <w:rPr>
          <w:color w:val="000000" w:themeColor="text1"/>
        </w:rPr>
        <w:t xml:space="preserve">The child may attend the </w:t>
      </w:r>
      <w:proofErr w:type="spellStart"/>
      <w:r w:rsidRPr="00167334">
        <w:rPr>
          <w:color w:val="000000" w:themeColor="text1"/>
        </w:rPr>
        <w:t>centre</w:t>
      </w:r>
      <w:proofErr w:type="spellEnd"/>
      <w:r w:rsidRPr="00167334">
        <w:rPr>
          <w:color w:val="000000" w:themeColor="text1"/>
        </w:rPr>
        <w:t xml:space="preserve"> after receiving one full day of antibiotics. However, if the child is presenting as unable to participate fully in activities, the parent will be contacted to pick-up their child</w:t>
      </w:r>
      <w:r w:rsidRPr="00167334">
        <w:rPr>
          <w:color w:val="000000" w:themeColor="text1"/>
          <w:lang w:val="en-CA"/>
        </w:rPr>
        <w:t> </w:t>
      </w:r>
    </w:p>
    <w:p w:rsidRPr="00167334" w:rsidR="00D14185" w:rsidP="6D197FE8" w:rsidRDefault="00D14185" w14:paraId="095C993E" w14:textId="77777777">
      <w:pPr>
        <w:numPr>
          <w:ilvl w:val="0"/>
          <w:numId w:val="22"/>
        </w:numPr>
        <w:pBdr>
          <w:top w:val="nil"/>
          <w:left w:val="nil"/>
          <w:bottom w:val="nil"/>
          <w:right w:val="nil"/>
          <w:between w:val="nil"/>
        </w:pBdr>
        <w:spacing w:after="0" w:line="240" w:lineRule="auto"/>
        <w:rPr>
          <w:color w:val="000000"/>
          <w:lang w:val="en-CA"/>
        </w:rPr>
      </w:pPr>
      <w:r w:rsidRPr="00167334">
        <w:rPr>
          <w:color w:val="000000" w:themeColor="text1"/>
        </w:rPr>
        <w:t xml:space="preserve">Change in child’s normal </w:t>
      </w:r>
      <w:proofErr w:type="spellStart"/>
      <w:r w:rsidRPr="00167334">
        <w:rPr>
          <w:color w:val="000000" w:themeColor="text1"/>
        </w:rPr>
        <w:t>behaviour</w:t>
      </w:r>
      <w:proofErr w:type="spellEnd"/>
      <w:r w:rsidRPr="00167334">
        <w:rPr>
          <w:color w:val="000000" w:themeColor="text1"/>
          <w:lang w:val="en-CA"/>
        </w:rPr>
        <w:t xml:space="preserve"> which </w:t>
      </w:r>
      <w:r w:rsidRPr="00167334">
        <w:rPr>
          <w:color w:val="000000" w:themeColor="text1"/>
        </w:rPr>
        <w:t>is presenting as inability to participate fully in activities</w:t>
      </w:r>
    </w:p>
    <w:p w:rsidRPr="00167334" w:rsidR="00D14185" w:rsidP="6D197FE8" w:rsidRDefault="00D14185" w14:paraId="406F9F4A" w14:textId="77777777">
      <w:pPr>
        <w:numPr>
          <w:ilvl w:val="0"/>
          <w:numId w:val="23"/>
        </w:numPr>
        <w:pBdr>
          <w:top w:val="nil"/>
          <w:left w:val="nil"/>
          <w:bottom w:val="nil"/>
          <w:right w:val="nil"/>
          <w:between w:val="nil"/>
        </w:pBdr>
        <w:spacing w:after="0" w:line="240" w:lineRule="auto"/>
        <w:rPr>
          <w:color w:val="000000"/>
          <w:lang w:val="en-CA"/>
        </w:rPr>
      </w:pPr>
      <w:r w:rsidRPr="00167334">
        <w:rPr>
          <w:color w:val="000000" w:themeColor="text1"/>
        </w:rPr>
        <w:t>Child is unable to participate in everyday activities due to illness</w:t>
      </w:r>
    </w:p>
    <w:p w:rsidRPr="00167334" w:rsidR="00D14185" w:rsidP="6D197FE8" w:rsidRDefault="00D14185" w14:paraId="153EA377"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w:t>
      </w:r>
    </w:p>
    <w:p w:rsidRPr="00167334" w:rsidR="00D14185" w:rsidP="6D197FE8" w:rsidRDefault="00D14185" w14:paraId="1F11CDF2" w14:textId="77777777">
      <w:pPr>
        <w:pBdr>
          <w:top w:val="nil"/>
          <w:left w:val="nil"/>
          <w:bottom w:val="nil"/>
          <w:right w:val="nil"/>
          <w:between w:val="nil"/>
        </w:pBdr>
        <w:spacing w:after="0" w:line="240" w:lineRule="auto"/>
        <w:rPr>
          <w:color w:val="000000"/>
          <w:lang w:val="en-CA"/>
        </w:rPr>
      </w:pPr>
      <w:r w:rsidRPr="00167334">
        <w:rPr>
          <w:color w:val="000000" w:themeColor="text1"/>
        </w:rPr>
        <w:t xml:space="preserve">Parents are required to inform the </w:t>
      </w:r>
      <w:proofErr w:type="spellStart"/>
      <w:r w:rsidRPr="00167334">
        <w:rPr>
          <w:color w:val="000000" w:themeColor="text1"/>
        </w:rPr>
        <w:t>centre</w:t>
      </w:r>
      <w:proofErr w:type="spellEnd"/>
      <w:r w:rsidRPr="00167334">
        <w:rPr>
          <w:color w:val="000000" w:themeColor="text1"/>
        </w:rPr>
        <w:t>, as soon as possible, if the child will be absent due to illness, and what illness/symptoms the child has. </w:t>
      </w:r>
      <w:r w:rsidRPr="00167334">
        <w:rPr>
          <w:color w:val="000000" w:themeColor="text1"/>
          <w:lang w:val="en-CA"/>
        </w:rPr>
        <w:t> </w:t>
      </w:r>
    </w:p>
    <w:p w:rsidRPr="00167334" w:rsidR="00D14185" w:rsidP="6D197FE8" w:rsidRDefault="00D14185" w14:paraId="09167BDC" w14:textId="77777777">
      <w:pPr>
        <w:pBdr>
          <w:top w:val="nil"/>
          <w:left w:val="nil"/>
          <w:bottom w:val="nil"/>
          <w:right w:val="nil"/>
          <w:between w:val="nil"/>
        </w:pBdr>
        <w:spacing w:after="0" w:line="240" w:lineRule="auto"/>
        <w:rPr>
          <w:color w:val="000000"/>
          <w:lang w:val="en-CA"/>
        </w:rPr>
      </w:pPr>
    </w:p>
    <w:p w:rsidRPr="00167334" w:rsidR="00D14185" w:rsidP="6D197FE8" w:rsidRDefault="00D14185" w14:paraId="3E9A4A37" w14:textId="77777777">
      <w:pPr>
        <w:pBdr>
          <w:top w:val="nil"/>
          <w:left w:val="nil"/>
          <w:bottom w:val="nil"/>
          <w:right w:val="nil"/>
          <w:between w:val="nil"/>
        </w:pBdr>
        <w:spacing w:after="0" w:line="240" w:lineRule="auto"/>
        <w:rPr>
          <w:b/>
          <w:bCs/>
          <w:color w:val="000000"/>
        </w:rPr>
      </w:pPr>
      <w:r w:rsidRPr="00167334">
        <w:rPr>
          <w:b/>
          <w:bCs/>
          <w:color w:val="000000" w:themeColor="text1"/>
        </w:rPr>
        <w:t>Emerging Illness and Pick-Up Process</w:t>
      </w:r>
    </w:p>
    <w:p w:rsidRPr="00167334" w:rsidR="00D14185" w:rsidP="6D197FE8" w:rsidRDefault="00D14185" w14:paraId="401DE8A9" w14:textId="77777777">
      <w:pPr>
        <w:numPr>
          <w:ilvl w:val="0"/>
          <w:numId w:val="24"/>
        </w:numPr>
        <w:pBdr>
          <w:top w:val="nil"/>
          <w:left w:val="nil"/>
          <w:bottom w:val="nil"/>
          <w:right w:val="nil"/>
          <w:between w:val="nil"/>
        </w:pBdr>
        <w:spacing w:after="0" w:line="240" w:lineRule="auto"/>
        <w:rPr>
          <w:color w:val="000000"/>
        </w:rPr>
      </w:pPr>
      <w:r w:rsidRPr="00167334">
        <w:rPr>
          <w:color w:val="000000" w:themeColor="text1"/>
        </w:rPr>
        <w:t xml:space="preserve">If a child becomes ill while at the </w:t>
      </w:r>
      <w:proofErr w:type="spellStart"/>
      <w:r w:rsidRPr="00167334">
        <w:rPr>
          <w:color w:val="000000" w:themeColor="text1"/>
        </w:rPr>
        <w:t>centre</w:t>
      </w:r>
      <w:proofErr w:type="spellEnd"/>
      <w:r w:rsidRPr="00167334">
        <w:rPr>
          <w:color w:val="000000" w:themeColor="text1"/>
        </w:rPr>
        <w:t xml:space="preserve">, the staff will call the parent to arrange for immediate pick-up. If the parent cannot be reached, their alternate contact person will be called. Parents or their designated alternates must pick-up their child within one hour of the phone call from staff. </w:t>
      </w:r>
    </w:p>
    <w:p w:rsidRPr="00167334" w:rsidR="00D14185" w:rsidP="6D197FE8" w:rsidRDefault="00D14185" w14:paraId="56737C93" w14:textId="77777777">
      <w:pPr>
        <w:numPr>
          <w:ilvl w:val="0"/>
          <w:numId w:val="24"/>
        </w:numPr>
        <w:pBdr>
          <w:top w:val="nil"/>
          <w:left w:val="nil"/>
          <w:bottom w:val="nil"/>
          <w:right w:val="nil"/>
          <w:between w:val="nil"/>
        </w:pBdr>
        <w:spacing w:after="0" w:line="240" w:lineRule="auto"/>
        <w:rPr>
          <w:color w:val="000000"/>
          <w:lang w:val="en-CA"/>
        </w:rPr>
      </w:pPr>
      <w:r w:rsidRPr="00167334">
        <w:rPr>
          <w:color w:val="000000" w:themeColor="text1"/>
        </w:rPr>
        <w:t>The Director or Supervisor has full responsibility for determining when a child should be sent home due to illness</w:t>
      </w:r>
      <w:r w:rsidRPr="00167334">
        <w:rPr>
          <w:color w:val="000000" w:themeColor="text1"/>
          <w:lang w:val="en-CA"/>
        </w:rPr>
        <w:t> </w:t>
      </w:r>
    </w:p>
    <w:p w:rsidRPr="00167334" w:rsidR="00D14185" w:rsidP="6D197FE8" w:rsidRDefault="00D14185" w14:paraId="277F03CC" w14:textId="77777777">
      <w:pPr>
        <w:numPr>
          <w:ilvl w:val="0"/>
          <w:numId w:val="24"/>
        </w:numPr>
        <w:pBdr>
          <w:top w:val="nil"/>
          <w:left w:val="nil"/>
          <w:bottom w:val="nil"/>
          <w:right w:val="nil"/>
          <w:between w:val="nil"/>
        </w:pBdr>
        <w:spacing w:after="0" w:line="240" w:lineRule="auto"/>
        <w:rPr>
          <w:color w:val="000000"/>
          <w:lang w:val="en-CA"/>
        </w:rPr>
      </w:pPr>
      <w:r w:rsidRPr="00167334">
        <w:rPr>
          <w:color w:val="000000" w:themeColor="text1"/>
        </w:rPr>
        <w:t>If a child is not picked up within the hour twice, the issue will be reviewed by the Board of Directors.</w:t>
      </w:r>
    </w:p>
    <w:p w:rsidRPr="00167334" w:rsidR="00D14185" w:rsidP="6D197FE8" w:rsidRDefault="00D14185" w14:paraId="4EC16E45" w14:textId="77777777">
      <w:pPr>
        <w:pBdr>
          <w:top w:val="nil"/>
          <w:left w:val="nil"/>
          <w:bottom w:val="nil"/>
          <w:right w:val="nil"/>
          <w:between w:val="nil"/>
        </w:pBdr>
        <w:spacing w:after="0" w:line="240" w:lineRule="auto"/>
        <w:rPr>
          <w:color w:val="000000"/>
          <w:lang w:val="en-CA"/>
        </w:rPr>
      </w:pPr>
    </w:p>
    <w:p w:rsidRPr="00167334" w:rsidR="00D14185" w:rsidP="6D197FE8" w:rsidRDefault="00D14185" w14:paraId="6DB019A4" w14:textId="77777777">
      <w:pPr>
        <w:pBdr>
          <w:top w:val="nil"/>
          <w:left w:val="nil"/>
          <w:bottom w:val="nil"/>
          <w:right w:val="nil"/>
          <w:between w:val="nil"/>
        </w:pBdr>
        <w:spacing w:after="0" w:line="240" w:lineRule="auto"/>
        <w:rPr>
          <w:b/>
          <w:bCs/>
          <w:color w:val="000000"/>
          <w:u w:val="single"/>
        </w:rPr>
      </w:pPr>
      <w:r w:rsidRPr="00167334">
        <w:rPr>
          <w:b/>
          <w:bCs/>
          <w:color w:val="000000" w:themeColor="text1"/>
          <w:u w:val="single"/>
        </w:rPr>
        <w:t xml:space="preserve">Returning to Daycare: </w:t>
      </w:r>
    </w:p>
    <w:p w:rsidRPr="00167334" w:rsidR="00D14185" w:rsidP="6D197FE8" w:rsidRDefault="00D14185" w14:paraId="17D49AD9" w14:textId="77777777">
      <w:pPr>
        <w:pBdr>
          <w:top w:val="nil"/>
          <w:left w:val="nil"/>
          <w:bottom w:val="nil"/>
          <w:right w:val="nil"/>
          <w:between w:val="nil"/>
        </w:pBdr>
        <w:spacing w:after="0" w:line="240" w:lineRule="auto"/>
        <w:rPr>
          <w:i/>
          <w:iCs/>
          <w:color w:val="000000"/>
          <w:lang w:val="en-CA"/>
        </w:rPr>
      </w:pPr>
      <w:r w:rsidRPr="00167334">
        <w:rPr>
          <w:i/>
          <w:iCs/>
          <w:color w:val="000000" w:themeColor="text1"/>
        </w:rPr>
        <w:t>(These are general guidelines for some conditions. The Director or Supervisor reserves the right to make discretionary judgement regarding the appropriate action to be taken.</w:t>
      </w:r>
      <w:r w:rsidRPr="00167334">
        <w:rPr>
          <w:i/>
          <w:iCs/>
          <w:color w:val="000000" w:themeColor="text1"/>
          <w:lang w:val="en-CA"/>
        </w:rPr>
        <w:t>)</w:t>
      </w:r>
    </w:p>
    <w:p w:rsidRPr="00167334" w:rsidR="00D14185" w:rsidP="6D197FE8" w:rsidRDefault="00D14185" w14:paraId="52452A75" w14:textId="77777777">
      <w:pPr>
        <w:pBdr>
          <w:top w:val="nil"/>
          <w:left w:val="nil"/>
          <w:bottom w:val="nil"/>
          <w:right w:val="nil"/>
          <w:between w:val="nil"/>
        </w:pBdr>
        <w:spacing w:after="0" w:line="240" w:lineRule="auto"/>
        <w:rPr>
          <w:i/>
          <w:iCs/>
          <w:color w:val="000000"/>
          <w:lang w:val="en-CA"/>
        </w:rPr>
      </w:pPr>
    </w:p>
    <w:p w:rsidRPr="00167334" w:rsidR="00D14185" w:rsidP="6D197FE8" w:rsidRDefault="00D14185" w14:paraId="427AAA1D" w14:textId="77777777">
      <w:pPr>
        <w:pBdr>
          <w:top w:val="nil"/>
          <w:left w:val="nil"/>
          <w:bottom w:val="nil"/>
          <w:right w:val="nil"/>
          <w:between w:val="nil"/>
        </w:pBdr>
        <w:spacing w:after="0" w:line="240" w:lineRule="auto"/>
        <w:rPr>
          <w:i/>
          <w:iCs/>
          <w:color w:val="000000"/>
        </w:rPr>
      </w:pPr>
      <w:r w:rsidRPr="00167334">
        <w:rPr>
          <w:i/>
          <w:iCs/>
          <w:color w:val="000000" w:themeColor="text1"/>
        </w:rPr>
        <w:t>When to return?</w:t>
      </w:r>
    </w:p>
    <w:p w:rsidRPr="00167334" w:rsidR="00D14185" w:rsidP="6D197FE8" w:rsidRDefault="00D14185" w14:paraId="76DCEBAE" w14:textId="77777777">
      <w:pPr>
        <w:pBdr>
          <w:top w:val="nil"/>
          <w:left w:val="nil"/>
          <w:bottom w:val="nil"/>
          <w:right w:val="nil"/>
          <w:between w:val="nil"/>
        </w:pBdr>
        <w:spacing w:after="0" w:line="240" w:lineRule="auto"/>
        <w:rPr>
          <w:color w:val="000000"/>
        </w:rPr>
      </w:pPr>
      <w:r w:rsidRPr="00167334">
        <w:rPr>
          <w:color w:val="000000" w:themeColor="text1"/>
        </w:rPr>
        <w:t>Return to daycare when your child is feeling well. In most cases, reviewing the illness criteria above will give a good indication of when a child can return. Additionally:</w:t>
      </w:r>
    </w:p>
    <w:p w:rsidRPr="00167334" w:rsidR="00D14185" w:rsidP="6D197FE8" w:rsidRDefault="00D14185" w14:paraId="144A678D" w14:textId="77777777">
      <w:pPr>
        <w:pBdr>
          <w:top w:val="nil"/>
          <w:left w:val="nil"/>
          <w:bottom w:val="nil"/>
          <w:right w:val="nil"/>
          <w:between w:val="nil"/>
        </w:pBdr>
        <w:spacing w:after="0" w:line="240" w:lineRule="auto"/>
        <w:rPr>
          <w:color w:val="000000"/>
        </w:rPr>
      </w:pPr>
    </w:p>
    <w:p w:rsidRPr="00167334" w:rsidR="00D14185" w:rsidP="6D197FE8" w:rsidRDefault="00D14185" w14:paraId="05735116" w14:textId="77777777">
      <w:pPr>
        <w:numPr>
          <w:ilvl w:val="0"/>
          <w:numId w:val="25"/>
        </w:numPr>
        <w:pBdr>
          <w:top w:val="nil"/>
          <w:left w:val="nil"/>
          <w:bottom w:val="nil"/>
          <w:right w:val="nil"/>
          <w:between w:val="nil"/>
        </w:pBdr>
        <w:spacing w:after="0" w:line="240" w:lineRule="auto"/>
        <w:rPr>
          <w:color w:val="000000"/>
          <w:lang w:val="en-CA"/>
        </w:rPr>
      </w:pPr>
      <w:r w:rsidRPr="00167334">
        <w:rPr>
          <w:color w:val="000000" w:themeColor="text1"/>
        </w:rPr>
        <w:t xml:space="preserve">Any child requiring antibiotics </w:t>
      </w:r>
      <w:proofErr w:type="gramStart"/>
      <w:r w:rsidRPr="00167334">
        <w:rPr>
          <w:color w:val="000000" w:themeColor="text1"/>
        </w:rPr>
        <w:t>are</w:t>
      </w:r>
      <w:proofErr w:type="gramEnd"/>
      <w:r w:rsidRPr="00167334">
        <w:rPr>
          <w:color w:val="000000" w:themeColor="text1"/>
        </w:rPr>
        <w:t xml:space="preserve"> required to be on antibiotics for a full day before </w:t>
      </w:r>
      <w:proofErr w:type="gramStart"/>
      <w:r w:rsidRPr="00167334">
        <w:rPr>
          <w:color w:val="000000" w:themeColor="text1"/>
        </w:rPr>
        <w:t>returning back</w:t>
      </w:r>
      <w:proofErr w:type="gramEnd"/>
      <w:r w:rsidRPr="00167334">
        <w:rPr>
          <w:color w:val="000000" w:themeColor="text1"/>
        </w:rPr>
        <w:t xml:space="preserve"> to the </w:t>
      </w:r>
      <w:proofErr w:type="spellStart"/>
      <w:r w:rsidRPr="00167334">
        <w:rPr>
          <w:color w:val="000000" w:themeColor="text1"/>
        </w:rPr>
        <w:t>centre</w:t>
      </w:r>
      <w:proofErr w:type="spellEnd"/>
      <w:r w:rsidRPr="00167334">
        <w:rPr>
          <w:color w:val="000000" w:themeColor="text1"/>
        </w:rPr>
        <w:t>. </w:t>
      </w:r>
      <w:r w:rsidRPr="00167334">
        <w:rPr>
          <w:color w:val="000000" w:themeColor="text1"/>
          <w:lang w:val="en-CA"/>
        </w:rPr>
        <w:t> </w:t>
      </w:r>
    </w:p>
    <w:p w:rsidRPr="00167334" w:rsidR="00D14185" w:rsidP="6D197FE8" w:rsidRDefault="00D14185" w14:paraId="33FA69B2" w14:textId="77777777">
      <w:pPr>
        <w:numPr>
          <w:ilvl w:val="0"/>
          <w:numId w:val="25"/>
        </w:numPr>
        <w:pBdr>
          <w:top w:val="nil"/>
          <w:left w:val="nil"/>
          <w:bottom w:val="nil"/>
          <w:right w:val="nil"/>
          <w:between w:val="nil"/>
        </w:pBdr>
        <w:spacing w:after="0" w:line="240" w:lineRule="auto"/>
        <w:rPr>
          <w:color w:val="000000"/>
          <w:lang w:val="en-CA"/>
        </w:rPr>
      </w:pPr>
      <w:r w:rsidRPr="00167334">
        <w:rPr>
          <w:color w:val="000000" w:themeColor="text1"/>
          <w:lang w:val="en-CA"/>
        </w:rPr>
        <w:t xml:space="preserve">Wee </w:t>
      </w:r>
      <w:proofErr w:type="spellStart"/>
      <w:r w:rsidRPr="00167334">
        <w:rPr>
          <w:color w:val="000000" w:themeColor="text1"/>
          <w:lang w:val="en-CA"/>
        </w:rPr>
        <w:t>Bairns</w:t>
      </w:r>
      <w:proofErr w:type="spellEnd"/>
      <w:r w:rsidRPr="00167334">
        <w:rPr>
          <w:color w:val="000000" w:themeColor="text1"/>
          <w:lang w:val="en-CA"/>
        </w:rPr>
        <w:t xml:space="preserve"> reserves the right to ask for written clearance from a physician for a child to resume care at the centre (doctor’s note) in the case of communicable diseases. </w:t>
      </w:r>
    </w:p>
    <w:p w:rsidRPr="00167334" w:rsidR="00D14185" w:rsidP="674667D4" w:rsidRDefault="00D14185" w14:paraId="28B5AE0D" w14:textId="77777777">
      <w:pPr>
        <w:numPr>
          <w:ilvl w:val="0"/>
          <w:numId w:val="25"/>
        </w:num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lang w:val="en-CA"/>
        </w:rPr>
      </w:pPr>
      <w:r w:rsidRPr="674667D4" w:rsidR="00D14185">
        <w:rPr>
          <w:color w:val="000000" w:themeColor="text1" w:themeTint="FF" w:themeShade="FF"/>
        </w:rPr>
        <w:t>Emergent communicable diseases (</w:t>
      </w:r>
      <w:r w:rsidRPr="674667D4" w:rsidR="00D14185">
        <w:rPr>
          <w:color w:val="000000" w:themeColor="text1" w:themeTint="FF" w:themeShade="FF"/>
        </w:rPr>
        <w:t>eg.</w:t>
      </w:r>
      <w:r w:rsidRPr="674667D4" w:rsidR="00D14185">
        <w:rPr>
          <w:color w:val="000000" w:themeColor="text1" w:themeTint="FF" w:themeShade="FF"/>
        </w:rPr>
        <w:t xml:space="preserve"> Covid-19, Measles, Flus) - if a child tests positive for a communicable disease please follow recommendations from Public Health. </w:t>
      </w:r>
      <w:r w:rsidRPr="674667D4" w:rsidR="00D14185">
        <w:rPr>
          <w:color w:val="000000" w:themeColor="text1" w:themeTint="FF" w:themeShade="FF"/>
        </w:rPr>
        <w:t>Wee</w:t>
      </w:r>
      <w:r w:rsidRPr="674667D4" w:rsidR="00D14185">
        <w:rPr>
          <w:color w:val="000000" w:themeColor="text1" w:themeTint="FF" w:themeShade="FF"/>
        </w:rPr>
        <w:t xml:space="preserve"> </w:t>
      </w:r>
      <w:r w:rsidRPr="674667D4" w:rsidR="00D14185">
        <w:rPr>
          <w:color w:val="000000" w:themeColor="text1" w:themeTint="FF" w:themeShade="FF"/>
        </w:rPr>
        <w:t>Bairns</w:t>
      </w:r>
      <w:r w:rsidRPr="674667D4" w:rsidR="00D14185">
        <w:rPr>
          <w:color w:val="000000" w:themeColor="text1" w:themeTint="FF" w:themeShade="FF"/>
        </w:rPr>
        <w:t xml:space="preserve"> will communicate recommendations as we receive them. </w:t>
      </w:r>
      <w:r w:rsidRPr="674667D4" w:rsidR="00D14185">
        <w:rPr>
          <w:color w:val="000000" w:themeColor="text1" w:themeTint="FF" w:themeShade="FF"/>
          <w:lang w:val="en-CA"/>
        </w:rPr>
        <w:t> </w:t>
      </w:r>
    </w:p>
    <w:p w:rsidRPr="00167334" w:rsidR="00D14185" w:rsidP="075CFDF3" w:rsidRDefault="00D14185" w14:paraId="0A7AA8A3" w14:textId="72B1D420">
      <w:pPr>
        <w:numPr>
          <w:ilvl w:val="0"/>
          <w:numId w:val="25"/>
        </w:num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themeColor="text1" w:themeTint="FF" w:themeShade="FF"/>
          <w:lang w:val="en-CA"/>
        </w:rPr>
      </w:pPr>
      <w:r w:rsidRPr="075CFDF3" w:rsidR="5BBBE7B7">
        <w:rPr>
          <w:color w:val="000000" w:themeColor="text1" w:themeTint="FF" w:themeShade="FF"/>
          <w:lang w:val="en-CA"/>
        </w:rPr>
        <w:t>Your child should be 24 hours symptom-free in the case of:</w:t>
      </w:r>
      <w:r w:rsidRPr="075CFDF3" w:rsidR="5BBBE7B7">
        <w:rPr>
          <w:color w:val="000000" w:themeColor="text1" w:themeTint="FF" w:themeShade="FF"/>
          <w:lang w:val="en-CA"/>
        </w:rPr>
        <w:t xml:space="preserve"> </w:t>
      </w:r>
    </w:p>
    <w:p w:rsidRPr="00167334" w:rsidR="00D14185" w:rsidP="075CFDF3" w:rsidRDefault="00D14185" w14:paraId="0E698412" w14:textId="1C6964B7">
      <w:pPr>
        <w:numPr>
          <w:ilvl w:val="1"/>
          <w:numId w:val="25"/>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CA"/>
        </w:rPr>
      </w:pPr>
      <w:r w:rsidRPr="075CFDF3" w:rsidR="5BBBE7B7">
        <w:rPr>
          <w:rFonts w:ascii="Calibri" w:hAnsi="Calibri" w:eastAsia="Calibri" w:cs="Calibri"/>
          <w:b w:val="0"/>
          <w:bCs w:val="0"/>
          <w:i w:val="0"/>
          <w:iCs w:val="0"/>
          <w:caps w:val="0"/>
          <w:smallCaps w:val="0"/>
          <w:noProof w:val="0"/>
          <w:color w:val="000000" w:themeColor="text1" w:themeTint="FF" w:themeShade="FF"/>
          <w:sz w:val="22"/>
          <w:szCs w:val="22"/>
          <w:lang w:val="en-US"/>
        </w:rPr>
        <w:t>diarrhea,</w:t>
      </w:r>
      <w:r w:rsidRPr="075CFDF3" w:rsidR="5BBBE7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167334" w:rsidR="00D14185" w:rsidP="075CFDF3" w:rsidRDefault="00D14185" w14:paraId="646B7CF6" w14:textId="658FD515">
      <w:pPr>
        <w:pStyle w:val="ListParagraph"/>
        <w:numPr>
          <w:ilvl w:val="1"/>
          <w:numId w:val="25"/>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en-CA"/>
        </w:rPr>
      </w:pPr>
      <w:r w:rsidRPr="075CFDF3" w:rsidR="5BBBE7B7">
        <w:rPr>
          <w:rFonts w:ascii="Calibri" w:hAnsi="Calibri" w:eastAsia="Calibri" w:cs="Calibri"/>
          <w:b w:val="0"/>
          <w:bCs w:val="0"/>
          <w:i w:val="0"/>
          <w:iCs w:val="0"/>
          <w:caps w:val="0"/>
          <w:smallCaps w:val="0"/>
          <w:noProof w:val="0"/>
          <w:color w:val="000000" w:themeColor="text1" w:themeTint="FF" w:themeShade="FF"/>
          <w:sz w:val="22"/>
          <w:szCs w:val="22"/>
          <w:lang w:val="en-US"/>
        </w:rPr>
        <w:t>vomiting,</w:t>
      </w:r>
      <w:r w:rsidRPr="075CFDF3" w:rsidR="5BBBE7B7">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w:rsidRPr="00167334" w:rsidR="00D14185" w:rsidP="075CFDF3" w:rsidRDefault="00D14185" w14:paraId="3B841DF7" w14:textId="29271C58">
      <w:pPr>
        <w:pStyle w:val="ListParagraph"/>
        <w:numPr>
          <w:ilvl w:val="1"/>
          <w:numId w:val="25"/>
        </w:num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themeColor="text1" w:themeTint="FF" w:themeShade="FF"/>
        </w:rPr>
      </w:pPr>
      <w:r w:rsidRPr="075CFDF3" w:rsidR="5BBBE7B7">
        <w:rPr>
          <w:color w:val="000000" w:themeColor="text1" w:themeTint="FF" w:themeShade="FF"/>
          <w:lang w:val="en-CA"/>
        </w:rPr>
        <w:t>Fever</w:t>
      </w:r>
    </w:p>
    <w:p w:rsidRPr="00167334" w:rsidR="00D14185" w:rsidP="674667D4" w:rsidRDefault="00D14185" w14:paraId="5EC8971F" w14:textId="65BE5EAD">
      <w:pPr>
        <w:numPr>
          <w:ilvl w:val="0"/>
          <w:numId w:val="25"/>
        </w:num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themeColor="text1" w:themeTint="FF" w:themeShade="FF"/>
          <w:lang w:val="en-CA"/>
        </w:rPr>
      </w:pPr>
      <w:r w:rsidRPr="674667D4" w:rsidR="5BBBE7B7">
        <w:rPr>
          <w:color w:val="000000" w:themeColor="text1" w:themeTint="FF" w:themeShade="FF"/>
        </w:rPr>
        <w:t xml:space="preserve">Wee Bairns follows Public Health recommendations for the following ailments as listed: </w:t>
      </w:r>
    </w:p>
    <w:p w:rsidRPr="00167334" w:rsidR="00D14185" w:rsidP="674667D4" w:rsidRDefault="00D14185" w14:paraId="048F7862" w14:textId="15DFB88D">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themeColor="text1" w:themeTint="FF" w:themeShade="FF"/>
          <w:lang w:val="en-CA"/>
        </w:rPr>
      </w:pPr>
    </w:p>
    <w:p w:rsidRPr="00167334" w:rsidR="00D14185" w:rsidP="674667D4" w:rsidRDefault="00D14185" w14:paraId="68299291" w14:textId="78A5C9DF">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lang w:val="en-CA"/>
        </w:rPr>
      </w:pPr>
    </w:p>
    <w:tbl>
      <w:tblPr>
        <w:tblW w:w="10710"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127"/>
        <w:gridCol w:w="3723"/>
        <w:gridCol w:w="4860"/>
      </w:tblGrid>
      <w:tr w:rsidRPr="00167334" w:rsidR="00D14185" w:rsidTr="6D197FE8" w14:paraId="04770D31" w14:textId="77777777">
        <w:trPr>
          <w:trHeight w:val="340"/>
        </w:trPr>
        <w:tc>
          <w:tcPr>
            <w:tcW w:w="10710" w:type="dxa"/>
            <w:gridSpan w:val="3"/>
            <w:tcBorders>
              <w:top w:val="nil"/>
              <w:left w:val="nil"/>
              <w:bottom w:val="nil"/>
              <w:right w:val="nil"/>
            </w:tcBorders>
            <w:hideMark/>
          </w:tcPr>
          <w:p w:rsidRPr="00167334" w:rsidR="00D14185" w:rsidP="6D197FE8" w:rsidRDefault="00D14185" w14:paraId="1DE8BBBD"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SUMMARY OF REGULATIONS </w:t>
            </w:r>
          </w:p>
        </w:tc>
      </w:tr>
      <w:tr w:rsidRPr="00167334" w:rsidR="00D14185" w:rsidTr="6D197FE8" w14:paraId="049DA343" w14:textId="77777777">
        <w:trPr>
          <w:trHeight w:val="340"/>
        </w:trPr>
        <w:tc>
          <w:tcPr>
            <w:tcW w:w="10710" w:type="dxa"/>
            <w:gridSpan w:val="3"/>
            <w:tcBorders>
              <w:top w:val="nil"/>
              <w:left w:val="nil"/>
              <w:bottom w:val="single" w:color="auto" w:sz="4" w:space="0"/>
              <w:right w:val="nil"/>
            </w:tcBorders>
            <w:hideMark/>
          </w:tcPr>
          <w:p w:rsidRPr="00167334" w:rsidR="00D14185" w:rsidP="6D197FE8" w:rsidRDefault="00D14185" w14:paraId="6641C7DF"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For the Control of Some Common Communicable Diseases </w:t>
            </w:r>
          </w:p>
        </w:tc>
      </w:tr>
      <w:tr w:rsidRPr="00167334" w:rsidR="00D14185" w:rsidTr="6D197FE8" w14:paraId="56D15A51" w14:textId="77777777">
        <w:trPr>
          <w:trHeight w:val="386"/>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E8CEE60"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DISEASE</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6FA192B8"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ISOLATION OF CASE</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4867F60"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GUIDE FOR READMISSION TO SCHOOL </w:t>
            </w:r>
          </w:p>
        </w:tc>
      </w:tr>
      <w:tr w:rsidRPr="00167334" w:rsidR="00D14185" w:rsidTr="6D197FE8" w14:paraId="5BE98188" w14:textId="77777777">
        <w:trPr>
          <w:trHeight w:val="548"/>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3882CA77"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Chicken Pox</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0C9E066F"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If severe then 5 days or blisters have crusted. If </w:t>
            </w:r>
            <w:proofErr w:type="gramStart"/>
            <w:r w:rsidRPr="00167334">
              <w:rPr>
                <w:color w:val="000000" w:themeColor="text1"/>
                <w:lang w:val="en-CA"/>
              </w:rPr>
              <w:t>mild</w:t>
            </w:r>
            <w:proofErr w:type="gramEnd"/>
            <w:r w:rsidRPr="00167334">
              <w:rPr>
                <w:color w:val="000000" w:themeColor="text1"/>
                <w:lang w:val="en-CA"/>
              </w:rPr>
              <w:t xml:space="preserve"> then no exclusion required.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5698394"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Child can participate in regular activities and has no fever </w:t>
            </w:r>
          </w:p>
        </w:tc>
      </w:tr>
      <w:tr w:rsidRPr="00167334" w:rsidR="00D14185" w:rsidTr="6D197FE8" w14:paraId="45F8BD12" w14:textId="77777777">
        <w:trPr>
          <w:trHeight w:val="1268"/>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81B2429"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Diphtheria</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344705FF"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A suspect must be isolated until case is confirmed or disproved. Case isolated until cultures fail to show presence of Diphtheria Bacilli in two cultures taken no less than 24 hours apart after cessation of antibiotic.</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3BDDDF5"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Clearance from Attending Physician or Health Officer after isolation period is completed </w:t>
            </w:r>
          </w:p>
        </w:tc>
      </w:tr>
      <w:tr w:rsidRPr="00167334" w:rsidR="00D14185" w:rsidTr="6D197FE8" w14:paraId="55E3E238" w14:textId="77777777">
        <w:trPr>
          <w:trHeight w:val="68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727A36CD"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Infectious Mononucleosis </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5953974"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Isolation not required.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8C9EF08"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Clearance from attending Physician or Health Officer </w:t>
            </w:r>
          </w:p>
        </w:tc>
      </w:tr>
      <w:tr w:rsidRPr="00167334" w:rsidR="00D14185" w:rsidTr="6D197FE8" w14:paraId="087F95D0" w14:textId="77777777">
        <w:trPr>
          <w:trHeight w:val="102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26A4FCB"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Red Measles (Rubella-Mandatory Immunization) </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6383E33B"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Isolation for at least 4 days after appearance of rash</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5B12905"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 4 days after the rash appears or until asymptomatic (whichever is longer). </w:t>
            </w:r>
          </w:p>
        </w:tc>
      </w:tr>
      <w:tr w:rsidRPr="00167334" w:rsidR="00D14185" w:rsidTr="6D197FE8" w14:paraId="458442E0" w14:textId="77777777">
        <w:trPr>
          <w:trHeight w:val="68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1A2FCBE"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German Measles (Rubella)</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04C6D700"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 Isolation for 2 – 3 days until rash and symptoms have disappeared.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B32C389"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7 days after onset of rash and symptoms have subsided </w:t>
            </w:r>
          </w:p>
        </w:tc>
      </w:tr>
      <w:tr w:rsidRPr="00167334" w:rsidR="00D14185" w:rsidTr="6D197FE8" w14:paraId="21A64B5A" w14:textId="77777777">
        <w:trPr>
          <w:trHeight w:val="102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7E06589F"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Scarlet Fever </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482D661"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Isolation until patient has been under appropriate antibiotic treatment for 2 days</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3A672294"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Clearance from Attending Physician/Public Health Nurse when asymptomatic </w:t>
            </w:r>
          </w:p>
        </w:tc>
      </w:tr>
      <w:tr w:rsidRPr="00167334" w:rsidR="00D14185" w:rsidTr="6D197FE8" w14:paraId="62B57EA6" w14:textId="77777777">
        <w:trPr>
          <w:trHeight w:val="136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03A58F65"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Whooping Cough (Pertussis) </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017AC50D"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Isolation for 3 weeks after onset of disease or 1 week after commencing appropriate antibiotic therapy.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DE62F68"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Exclude until 5 days after start of antibiotics or 2 weeks if no treatment given. Contacts may need antibiotics or vaccine </w:t>
            </w:r>
          </w:p>
        </w:tc>
      </w:tr>
      <w:tr w:rsidRPr="00167334" w:rsidR="00D14185" w:rsidTr="6D197FE8" w14:paraId="62C143F9" w14:textId="77777777">
        <w:trPr>
          <w:trHeight w:val="102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67C891C0"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Scabies</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148C5EBA"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 Until treated appropriately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681AAF3A"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Exclude until treated. Treatment of contacts may be necessary to control outbreaks </w:t>
            </w:r>
          </w:p>
        </w:tc>
      </w:tr>
      <w:tr w:rsidRPr="00167334" w:rsidR="00D14185" w:rsidTr="6D197FE8" w14:paraId="23D1D85F" w14:textId="77777777">
        <w:trPr>
          <w:trHeight w:val="68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B59839F"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Pediculosis (Head Lice) </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41B2E46"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Until adequately treated and all nits removed.</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41CB0028"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 After appropriate treatment and removal of all nits </w:t>
            </w:r>
          </w:p>
        </w:tc>
      </w:tr>
      <w:tr w:rsidRPr="00167334" w:rsidR="00D14185" w:rsidTr="6D197FE8" w14:paraId="70142D41" w14:textId="77777777">
        <w:trPr>
          <w:trHeight w:val="102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4466862F"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Ringworm</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C369277"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 Until under treatment.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449DAD75"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Exclude from gyms, swimming pools and activities involving bodily contact until healed. </w:t>
            </w:r>
          </w:p>
        </w:tc>
      </w:tr>
      <w:tr w:rsidRPr="00167334" w:rsidR="00D14185" w:rsidTr="6D197FE8" w14:paraId="1A27D3F4" w14:textId="77777777">
        <w:trPr>
          <w:trHeight w:val="68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11908F4"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Impetigo</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487959AC"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 Exclude from school until under treatment.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7271FDF0"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On appropriate antibiotic for 1 day (24 hours). </w:t>
            </w:r>
          </w:p>
        </w:tc>
      </w:tr>
      <w:tr w:rsidRPr="00167334" w:rsidR="00D14185" w:rsidTr="6D197FE8" w14:paraId="5BAB6549" w14:textId="77777777">
        <w:trPr>
          <w:trHeight w:val="102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04FB038C"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Conjunctivitis (Pink Eye) </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CC3C569"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Exclude from school until under treatment (24 hrs) if purulent, until discharge cleared.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6D7925C8"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On appropriate antibiotic for 24 hrs or if purulent – until discharge has cleared </w:t>
            </w:r>
          </w:p>
        </w:tc>
      </w:tr>
      <w:tr w:rsidRPr="00167334" w:rsidR="00D14185" w:rsidTr="6D197FE8" w14:paraId="2AA28E35" w14:textId="77777777">
        <w:trPr>
          <w:trHeight w:val="102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95996A2"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Hand Foot Mouth Disease (HFMD)</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5CF49B05"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Exclude from school until symptoms resolve (usually 7 days).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2EEBE450"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Exclude until blisters have closed/dried and other symptoms resolved. No excessive drooling from sores etc. Child is well enough to participate. </w:t>
            </w:r>
          </w:p>
        </w:tc>
      </w:tr>
      <w:tr w:rsidRPr="00167334" w:rsidR="00D14185" w:rsidTr="6D197FE8" w14:paraId="6FA29009" w14:textId="77777777">
        <w:trPr>
          <w:trHeight w:val="1020"/>
        </w:trPr>
        <w:tc>
          <w:tcPr>
            <w:tcW w:w="2127"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3936431F"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Mumps</w:t>
            </w:r>
          </w:p>
        </w:tc>
        <w:tc>
          <w:tcPr>
            <w:tcW w:w="3723"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71B9DB1E"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 xml:space="preserve"> Isolation until swelling has disappeared </w:t>
            </w:r>
          </w:p>
        </w:tc>
        <w:tc>
          <w:tcPr>
            <w:tcW w:w="4860" w:type="dxa"/>
            <w:tcBorders>
              <w:top w:val="single" w:color="auto" w:sz="4" w:space="0"/>
              <w:left w:val="single" w:color="auto" w:sz="4" w:space="0"/>
              <w:bottom w:val="single" w:color="auto" w:sz="4" w:space="0"/>
              <w:right w:val="single" w:color="auto" w:sz="4" w:space="0"/>
            </w:tcBorders>
            <w:hideMark/>
          </w:tcPr>
          <w:p w:rsidRPr="00167334" w:rsidR="00D14185" w:rsidP="6D197FE8" w:rsidRDefault="00D14185" w14:paraId="02180C75" w14:textId="77777777">
            <w:pPr>
              <w:pBdr>
                <w:top w:val="nil"/>
                <w:left w:val="nil"/>
                <w:bottom w:val="nil"/>
                <w:right w:val="nil"/>
                <w:between w:val="nil"/>
              </w:pBdr>
              <w:spacing w:after="0" w:line="240" w:lineRule="auto"/>
              <w:rPr>
                <w:color w:val="000000"/>
                <w:lang w:val="en-CA"/>
              </w:rPr>
            </w:pPr>
            <w:r w:rsidRPr="00167334">
              <w:rPr>
                <w:color w:val="000000" w:themeColor="text1"/>
                <w:lang w:val="en-CA"/>
              </w:rPr>
              <w:t>Exclude 9 days unless mild case and swelling subsided. Child must be able to participate in program</w:t>
            </w:r>
          </w:p>
        </w:tc>
      </w:tr>
    </w:tbl>
    <w:p w:rsidRPr="00167334" w:rsidR="00D14185" w:rsidP="6D197FE8" w:rsidRDefault="00D14185" w14:paraId="4A7C9791" w14:textId="77777777">
      <w:pPr>
        <w:pBdr>
          <w:top w:val="nil"/>
          <w:left w:val="nil"/>
          <w:bottom w:val="nil"/>
          <w:right w:val="nil"/>
          <w:between w:val="nil"/>
        </w:pBdr>
        <w:spacing w:after="0" w:line="240" w:lineRule="auto"/>
        <w:rPr>
          <w:color w:val="000000"/>
          <w:lang w:val="en-CA"/>
        </w:rPr>
      </w:pPr>
    </w:p>
    <w:p w:rsidRPr="00167334" w:rsidR="00D14185" w:rsidP="6D197FE8" w:rsidRDefault="00D14185" w14:paraId="28CF6E9E" w14:textId="77777777">
      <w:pPr>
        <w:pBdr>
          <w:top w:val="nil"/>
          <w:left w:val="nil"/>
          <w:bottom w:val="nil"/>
          <w:right w:val="nil"/>
          <w:between w:val="nil"/>
        </w:pBdr>
        <w:spacing w:after="0" w:line="240" w:lineRule="auto"/>
        <w:rPr>
          <w:color w:val="000000"/>
          <w:lang w:val="en-CA"/>
        </w:rPr>
      </w:pPr>
    </w:p>
    <w:p w:rsidRPr="00167334" w:rsidR="00D14185" w:rsidP="6D197FE8" w:rsidRDefault="00D14185" w14:paraId="38D36E2D" w14:textId="77777777">
      <w:pPr>
        <w:pBdr>
          <w:top w:val="nil"/>
          <w:left w:val="nil"/>
          <w:bottom w:val="nil"/>
          <w:right w:val="nil"/>
          <w:between w:val="nil"/>
        </w:pBdr>
        <w:spacing w:after="0" w:line="240" w:lineRule="auto"/>
        <w:rPr>
          <w:color w:val="000000"/>
          <w:lang w:val="en-CA"/>
        </w:rPr>
      </w:pPr>
    </w:p>
    <w:p w:rsidRPr="00167334" w:rsidR="00D14185" w:rsidP="6D197FE8" w:rsidRDefault="00D14185" w14:paraId="223698D4" w14:textId="77777777">
      <w:pPr>
        <w:pBdr>
          <w:top w:val="nil"/>
          <w:left w:val="nil"/>
          <w:bottom w:val="nil"/>
          <w:right w:val="nil"/>
          <w:between w:val="nil"/>
        </w:pBdr>
        <w:spacing w:after="0" w:line="240" w:lineRule="auto"/>
        <w:rPr>
          <w:color w:val="000000"/>
          <w:lang w:val="en-CA"/>
        </w:rPr>
      </w:pPr>
      <w:r w:rsidRPr="00167334">
        <w:rPr>
          <w:color w:val="000000" w:themeColor="text1"/>
        </w:rPr>
        <w:t>Medications:</w:t>
      </w:r>
    </w:p>
    <w:p w:rsidRPr="00167334" w:rsidR="00D14185" w:rsidP="6D197FE8" w:rsidRDefault="00D14185" w14:paraId="2391C6BF" w14:textId="77777777">
      <w:pPr>
        <w:pBdr>
          <w:top w:val="nil"/>
          <w:left w:val="nil"/>
          <w:bottom w:val="nil"/>
          <w:right w:val="nil"/>
          <w:between w:val="nil"/>
        </w:pBdr>
        <w:spacing w:after="0" w:line="240" w:lineRule="auto"/>
        <w:rPr>
          <w:color w:val="000000"/>
          <w:lang w:val="en-CA"/>
        </w:rPr>
      </w:pPr>
      <w:r w:rsidRPr="00167334">
        <w:rPr>
          <w:color w:val="000000" w:themeColor="text1"/>
        </w:rPr>
        <w:t xml:space="preserve">The </w:t>
      </w:r>
      <w:proofErr w:type="spellStart"/>
      <w:r w:rsidRPr="00167334">
        <w:rPr>
          <w:color w:val="000000" w:themeColor="text1"/>
        </w:rPr>
        <w:t>centre</w:t>
      </w:r>
      <w:proofErr w:type="spellEnd"/>
      <w:r w:rsidRPr="00167334">
        <w:rPr>
          <w:color w:val="000000" w:themeColor="text1"/>
        </w:rPr>
        <w:t xml:space="preserve"> staff will administer prescribed medication, only if provided in the original container identifying date, dosage, frequency and length of time on medication, along with the physician’s name. If medication is outdated, it will not be administered. A medication form must be completed by the parent before the child is given any medication. </w:t>
      </w:r>
      <w:r w:rsidRPr="00167334">
        <w:rPr>
          <w:color w:val="000000" w:themeColor="text1"/>
          <w:lang w:val="en-CA"/>
        </w:rPr>
        <w:t> </w:t>
      </w:r>
    </w:p>
    <w:p w:rsidRPr="00167334" w:rsidR="00D14185" w:rsidP="6D197FE8" w:rsidRDefault="00D14185" w14:paraId="2A825D0A" w14:textId="77777777">
      <w:pPr>
        <w:pBdr>
          <w:top w:val="nil"/>
          <w:left w:val="nil"/>
          <w:bottom w:val="nil"/>
          <w:right w:val="nil"/>
          <w:between w:val="nil"/>
        </w:pBdr>
        <w:spacing w:after="0" w:line="240" w:lineRule="auto"/>
        <w:rPr>
          <w:color w:val="000000"/>
          <w:lang w:val="en-CA"/>
        </w:rPr>
      </w:pPr>
    </w:p>
    <w:p w:rsidRPr="00167334" w:rsidR="00D14185" w:rsidP="6D197FE8" w:rsidRDefault="00D14185" w14:paraId="6637FF54" w14:textId="77777777">
      <w:pPr>
        <w:pBdr>
          <w:top w:val="nil"/>
          <w:left w:val="nil"/>
          <w:bottom w:val="nil"/>
          <w:right w:val="nil"/>
          <w:between w:val="nil"/>
        </w:pBdr>
        <w:spacing w:after="0" w:line="240" w:lineRule="auto"/>
        <w:rPr>
          <w:color w:val="000000"/>
          <w:lang w:val="en-CA"/>
        </w:rPr>
      </w:pPr>
      <w:r w:rsidRPr="00167334">
        <w:rPr>
          <w:color w:val="000000" w:themeColor="text1"/>
        </w:rPr>
        <w:t>Staff can administer Tylenol or equivalent to infants for teething and/or for fevers over 38 Celsius, while waiting for the parents to arrive. Parents are required to supply the Tylenol or equivalent in original container</w:t>
      </w:r>
      <w:r w:rsidRPr="00167334">
        <w:rPr>
          <w:color w:val="000000" w:themeColor="text1"/>
          <w:lang w:val="en-CA"/>
        </w:rPr>
        <w:t xml:space="preserve"> </w:t>
      </w:r>
      <w:r w:rsidRPr="00167334">
        <w:rPr>
          <w:color w:val="000000" w:themeColor="text1"/>
        </w:rPr>
        <w:t>and are required to complete a medication form.</w:t>
      </w:r>
    </w:p>
    <w:p w:rsidRPr="00167334" w:rsidR="00D14185" w:rsidP="00D14185" w:rsidRDefault="00D14185" w14:paraId="0D4B2A49" w14:textId="77777777">
      <w:pPr>
        <w:pBdr>
          <w:top w:val="nil"/>
          <w:left w:val="nil"/>
          <w:bottom w:val="nil"/>
          <w:right w:val="nil"/>
          <w:between w:val="nil"/>
        </w:pBdr>
        <w:spacing w:after="0" w:line="240" w:lineRule="auto"/>
        <w:rPr>
          <w:color w:val="000000"/>
          <w:lang w:val="en-CA"/>
        </w:rPr>
      </w:pPr>
    </w:p>
    <w:p w:rsidRPr="00167334" w:rsidR="00866473" w:rsidRDefault="00866473" w14:paraId="38FC771C" w14:textId="77777777">
      <w:pPr>
        <w:pBdr>
          <w:top w:val="nil"/>
          <w:left w:val="nil"/>
          <w:bottom w:val="nil"/>
          <w:right w:val="nil"/>
          <w:between w:val="nil"/>
        </w:pBdr>
        <w:spacing w:after="0" w:line="240" w:lineRule="auto"/>
        <w:rPr>
          <w:color w:val="000000"/>
        </w:rPr>
      </w:pPr>
    </w:p>
    <w:p w:rsidRPr="00167334" w:rsidR="00866473" w:rsidRDefault="00DA0832" w14:paraId="48723CAC"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EMERGENCIES</w:t>
      </w:r>
    </w:p>
    <w:p w:rsidRPr="00167334" w:rsidR="00866473" w:rsidRDefault="00DA0832" w14:paraId="618E619B" w14:textId="77777777">
      <w:pPr>
        <w:pBdr>
          <w:top w:val="nil"/>
          <w:left w:val="nil"/>
          <w:bottom w:val="nil"/>
          <w:right w:val="nil"/>
          <w:between w:val="nil"/>
        </w:pBdr>
        <w:spacing w:after="0" w:line="240" w:lineRule="auto"/>
        <w:rPr>
          <w:color w:val="000000"/>
        </w:rPr>
      </w:pPr>
      <w:r w:rsidRPr="00167334">
        <w:rPr>
          <w:color w:val="000000"/>
        </w:rPr>
        <w:t xml:space="preserve">In case of emergency, a staff member will assess the situation based on their first aid training and will: </w:t>
      </w:r>
    </w:p>
    <w:p w:rsidRPr="00167334" w:rsidR="00866473" w:rsidRDefault="006E19C2" w14:paraId="2E437052" w14:textId="5FD158AB">
      <w:pPr>
        <w:numPr>
          <w:ilvl w:val="0"/>
          <w:numId w:val="7"/>
        </w:numPr>
        <w:pBdr>
          <w:top w:val="nil"/>
          <w:left w:val="nil"/>
          <w:bottom w:val="nil"/>
          <w:right w:val="nil"/>
          <w:between w:val="nil"/>
        </w:pBdr>
        <w:spacing w:after="0" w:line="240" w:lineRule="auto"/>
      </w:pPr>
      <w:r w:rsidRPr="00167334">
        <w:t>Contact C</w:t>
      </w:r>
      <w:r w:rsidRPr="00167334" w:rsidR="00DA0832">
        <w:t>hildren's</w:t>
      </w:r>
      <w:r w:rsidRPr="00167334" w:rsidR="00DA0832">
        <w:rPr>
          <w:color w:val="000000"/>
        </w:rPr>
        <w:t xml:space="preserve"> Hospital. If an ambulance is required, the parent will be responsible for the cost of the ambulance fees incurred by the emergency </w:t>
      </w:r>
    </w:p>
    <w:p w:rsidRPr="00167334" w:rsidR="00866473" w:rsidRDefault="00DA0832" w14:paraId="6C38BAAD" w14:textId="77777777">
      <w:pPr>
        <w:numPr>
          <w:ilvl w:val="0"/>
          <w:numId w:val="7"/>
        </w:numPr>
        <w:pBdr>
          <w:top w:val="nil"/>
          <w:left w:val="nil"/>
          <w:bottom w:val="nil"/>
          <w:right w:val="nil"/>
          <w:between w:val="nil"/>
        </w:pBdr>
        <w:spacing w:after="0" w:line="240" w:lineRule="auto"/>
      </w:pPr>
      <w:r w:rsidRPr="00167334">
        <w:rPr>
          <w:color w:val="000000"/>
        </w:rPr>
        <w:t xml:space="preserve">Contact the parents (or emergency contact if the parents cannot be reached) </w:t>
      </w:r>
    </w:p>
    <w:p w:rsidRPr="00167334" w:rsidR="00866473" w:rsidRDefault="00DA0832" w14:paraId="575E6439" w14:textId="77777777">
      <w:pPr>
        <w:numPr>
          <w:ilvl w:val="0"/>
          <w:numId w:val="7"/>
        </w:numPr>
        <w:pBdr>
          <w:top w:val="nil"/>
          <w:left w:val="nil"/>
          <w:bottom w:val="nil"/>
          <w:right w:val="nil"/>
          <w:between w:val="nil"/>
        </w:pBdr>
        <w:spacing w:after="0" w:line="240" w:lineRule="auto"/>
      </w:pPr>
      <w:r w:rsidRPr="00167334">
        <w:rPr>
          <w:color w:val="000000"/>
        </w:rPr>
        <w:t>Provide the hospital with any relevant medical information concerning the child</w:t>
      </w:r>
    </w:p>
    <w:p w:rsidRPr="00167334" w:rsidR="00866473" w:rsidRDefault="00DA0832" w14:paraId="5B37D5C4" w14:textId="77777777">
      <w:pPr>
        <w:numPr>
          <w:ilvl w:val="0"/>
          <w:numId w:val="7"/>
        </w:numPr>
        <w:pBdr>
          <w:top w:val="nil"/>
          <w:left w:val="nil"/>
          <w:bottom w:val="nil"/>
          <w:right w:val="nil"/>
          <w:between w:val="nil"/>
        </w:pBdr>
        <w:spacing w:after="0" w:line="240" w:lineRule="auto"/>
      </w:pPr>
      <w:r w:rsidRPr="00167334">
        <w:rPr>
          <w:color w:val="000000"/>
        </w:rPr>
        <w:t>Remain with the child until the parent arrives</w:t>
      </w:r>
    </w:p>
    <w:p w:rsidRPr="00167334" w:rsidR="00866473" w:rsidRDefault="00866473" w14:paraId="0810B219" w14:textId="77777777">
      <w:pPr>
        <w:pBdr>
          <w:top w:val="nil"/>
          <w:left w:val="nil"/>
          <w:bottom w:val="nil"/>
          <w:right w:val="nil"/>
          <w:between w:val="nil"/>
        </w:pBdr>
        <w:spacing w:after="0" w:line="240" w:lineRule="auto"/>
        <w:rPr>
          <w:color w:val="000000"/>
        </w:rPr>
      </w:pPr>
    </w:p>
    <w:p w:rsidRPr="00167334" w:rsidR="00866473" w:rsidRDefault="00DA0832" w14:paraId="038D2029" w14:textId="77777777">
      <w:pPr>
        <w:pBdr>
          <w:top w:val="nil"/>
          <w:left w:val="nil"/>
          <w:bottom w:val="nil"/>
          <w:right w:val="nil"/>
          <w:between w:val="nil"/>
        </w:pBdr>
        <w:spacing w:after="0" w:line="240" w:lineRule="auto"/>
        <w:rPr>
          <w:color w:val="000000"/>
        </w:rPr>
      </w:pPr>
      <w:r w:rsidRPr="00167334">
        <w:rPr>
          <w:color w:val="000000"/>
        </w:rPr>
        <w:t xml:space="preserve">For a non-emergency situation when we feel a child still requires medical attention, the parent (emergency contact if the parents cannot be reached) will be called and asked to take the child to the physician/hospital. </w:t>
      </w:r>
    </w:p>
    <w:p w:rsidRPr="00167334" w:rsidR="00866473" w:rsidRDefault="00866473" w14:paraId="5817656A" w14:textId="77777777">
      <w:pPr>
        <w:pBdr>
          <w:top w:val="nil"/>
          <w:left w:val="nil"/>
          <w:bottom w:val="nil"/>
          <w:right w:val="nil"/>
          <w:between w:val="nil"/>
        </w:pBdr>
        <w:spacing w:after="0" w:line="240" w:lineRule="auto"/>
        <w:rPr>
          <w:color w:val="000000"/>
        </w:rPr>
      </w:pPr>
    </w:p>
    <w:p w:rsidRPr="00167334" w:rsidR="00866473" w:rsidRDefault="00DA0832" w14:paraId="149A66E8" w14:textId="77777777">
      <w:pPr>
        <w:pBdr>
          <w:top w:val="nil"/>
          <w:left w:val="nil"/>
          <w:bottom w:val="nil"/>
          <w:right w:val="nil"/>
          <w:between w:val="nil"/>
        </w:pBdr>
        <w:spacing w:after="0" w:line="240" w:lineRule="auto"/>
        <w:rPr>
          <w:color w:val="000000"/>
        </w:rPr>
      </w:pPr>
      <w:r w:rsidRPr="00167334">
        <w:rPr>
          <w:color w:val="000000"/>
        </w:rPr>
        <w:t xml:space="preserve">Parents must keep all information regarding emergency contacts, as well as child’s medical information up to date </w:t>
      </w:r>
      <w:proofErr w:type="gramStart"/>
      <w:r w:rsidRPr="00167334">
        <w:rPr>
          <w:color w:val="000000"/>
        </w:rPr>
        <w:t>at all times</w:t>
      </w:r>
      <w:proofErr w:type="gramEnd"/>
      <w:r w:rsidRPr="00167334">
        <w:rPr>
          <w:color w:val="000000"/>
        </w:rPr>
        <w:t xml:space="preserve">. </w:t>
      </w:r>
    </w:p>
    <w:p w:rsidRPr="00167334" w:rsidR="00866473" w:rsidRDefault="00866473" w14:paraId="026A8C21" w14:textId="77777777">
      <w:pPr>
        <w:pBdr>
          <w:top w:val="nil"/>
          <w:left w:val="nil"/>
          <w:bottom w:val="nil"/>
          <w:right w:val="nil"/>
          <w:between w:val="nil"/>
        </w:pBdr>
        <w:spacing w:after="0" w:line="240" w:lineRule="auto"/>
        <w:rPr>
          <w:color w:val="000000"/>
        </w:rPr>
      </w:pPr>
    </w:p>
    <w:p w:rsidRPr="00167334" w:rsidR="00866473" w:rsidRDefault="00DA0832" w14:paraId="4C8E8A28" w14:textId="77777777">
      <w:pPr>
        <w:pBdr>
          <w:top w:val="nil"/>
          <w:left w:val="nil"/>
          <w:bottom w:val="nil"/>
          <w:right w:val="nil"/>
          <w:between w:val="nil"/>
        </w:pBdr>
        <w:spacing w:after="0" w:line="240" w:lineRule="auto"/>
        <w:rPr>
          <w:i/>
          <w:color w:val="5B9BD5"/>
        </w:rPr>
      </w:pPr>
      <w:r w:rsidRPr="00167334">
        <w:rPr>
          <w:i/>
          <w:color w:val="5B9BD5"/>
        </w:rPr>
        <w:t>ANAPHYLAXIS (Life Threatening Allergies)</w:t>
      </w:r>
    </w:p>
    <w:p w:rsidRPr="00167334" w:rsidR="00866473" w:rsidRDefault="00DA0832" w14:paraId="1356F4E8" w14:textId="77777777">
      <w:pPr>
        <w:pBdr>
          <w:top w:val="nil"/>
          <w:left w:val="nil"/>
          <w:bottom w:val="nil"/>
          <w:right w:val="nil"/>
          <w:between w:val="nil"/>
        </w:pBdr>
        <w:spacing w:after="0" w:line="240" w:lineRule="auto"/>
        <w:rPr>
          <w:color w:val="000000"/>
        </w:rPr>
      </w:pPr>
      <w:r w:rsidRPr="00167334">
        <w:rPr>
          <w:color w:val="000000"/>
        </w:rPr>
        <w:t xml:space="preserve">If your child has severe allergies and needs to use an adrenaline auto injector, then it is the parents’ responsibility to inform the </w:t>
      </w:r>
      <w:proofErr w:type="spellStart"/>
      <w:r w:rsidRPr="00167334">
        <w:rPr>
          <w:color w:val="000000"/>
        </w:rPr>
        <w:t>centre</w:t>
      </w:r>
      <w:proofErr w:type="spellEnd"/>
      <w:r w:rsidRPr="00167334">
        <w:rPr>
          <w:color w:val="000000"/>
        </w:rPr>
        <w:t xml:space="preserve"> and supply the auto injector. Forms will have to be filled out giving the </w:t>
      </w:r>
      <w:proofErr w:type="spellStart"/>
      <w:r w:rsidRPr="00167334">
        <w:rPr>
          <w:color w:val="000000"/>
        </w:rPr>
        <w:t>centre</w:t>
      </w:r>
      <w:proofErr w:type="spellEnd"/>
      <w:r w:rsidRPr="00167334">
        <w:rPr>
          <w:color w:val="000000"/>
        </w:rPr>
        <w:t xml:space="preserve"> permission to use the adrenaline auto injector. The </w:t>
      </w:r>
      <w:proofErr w:type="spellStart"/>
      <w:r w:rsidRPr="00167334">
        <w:rPr>
          <w:color w:val="000000"/>
        </w:rPr>
        <w:t>centre</w:t>
      </w:r>
      <w:proofErr w:type="spellEnd"/>
      <w:r w:rsidRPr="00167334">
        <w:rPr>
          <w:color w:val="000000"/>
        </w:rPr>
        <w:t xml:space="preserve"> along with the parents will have to submit a URIS application. To review more information on the </w:t>
      </w:r>
      <w:proofErr w:type="spellStart"/>
      <w:r w:rsidRPr="00167334">
        <w:rPr>
          <w:color w:val="000000"/>
        </w:rPr>
        <w:t>centre’s</w:t>
      </w:r>
      <w:proofErr w:type="spellEnd"/>
      <w:r w:rsidRPr="00167334">
        <w:rPr>
          <w:color w:val="000000"/>
        </w:rPr>
        <w:t xml:space="preserve"> Anaphylaxis Policy, please see a staff member.  </w:t>
      </w:r>
    </w:p>
    <w:p w:rsidRPr="00167334" w:rsidR="00866473" w:rsidRDefault="00DA0832" w14:paraId="09FE20A2"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CELEBRATIONS</w:t>
      </w:r>
    </w:p>
    <w:p w:rsidRPr="00167334" w:rsidR="00866473" w:rsidRDefault="00DA0832" w14:paraId="75368ABD" w14:textId="77777777">
      <w:pPr>
        <w:pBdr>
          <w:top w:val="nil"/>
          <w:left w:val="nil"/>
          <w:bottom w:val="nil"/>
          <w:right w:val="nil"/>
          <w:between w:val="nil"/>
        </w:pBdr>
        <w:spacing w:after="0" w:line="240" w:lineRule="auto"/>
        <w:rPr>
          <w:color w:val="000000"/>
        </w:rPr>
      </w:pPr>
      <w:r w:rsidRPr="00167334">
        <w:rPr>
          <w:color w:val="000000"/>
        </w:rPr>
        <w:t xml:space="preserve">The </w:t>
      </w:r>
      <w:proofErr w:type="spellStart"/>
      <w:r w:rsidRPr="00167334">
        <w:rPr>
          <w:color w:val="000000"/>
        </w:rPr>
        <w:t>centre</w:t>
      </w:r>
      <w:proofErr w:type="spellEnd"/>
      <w:r w:rsidRPr="00167334">
        <w:rPr>
          <w:color w:val="000000"/>
        </w:rPr>
        <w:t xml:space="preserve"> will acknowledge significant events such as Christmas, Easter, Halloween, Valentine’s Day, etc. Parents are welcome to donate baked goods/nutritious snacks for special occasions if the item is nut-free. </w:t>
      </w:r>
    </w:p>
    <w:p w:rsidRPr="00167334" w:rsidR="00866473" w:rsidRDefault="00866473" w14:paraId="48757516" w14:textId="77777777">
      <w:pPr>
        <w:pBdr>
          <w:top w:val="nil"/>
          <w:left w:val="nil"/>
          <w:bottom w:val="nil"/>
          <w:right w:val="nil"/>
          <w:between w:val="nil"/>
        </w:pBdr>
        <w:spacing w:after="0" w:line="240" w:lineRule="auto"/>
        <w:rPr>
          <w:color w:val="000000"/>
        </w:rPr>
      </w:pPr>
    </w:p>
    <w:p w:rsidRPr="00167334" w:rsidR="00866473" w:rsidRDefault="00DA0832" w14:paraId="5D19B3B8" w14:textId="77777777">
      <w:pPr>
        <w:pBdr>
          <w:top w:val="nil"/>
          <w:left w:val="nil"/>
          <w:bottom w:val="nil"/>
          <w:right w:val="nil"/>
          <w:between w:val="nil"/>
        </w:pBdr>
        <w:spacing w:after="0" w:line="240" w:lineRule="auto"/>
        <w:rPr>
          <w:color w:val="000000"/>
        </w:rPr>
      </w:pPr>
      <w:r w:rsidRPr="00167334">
        <w:rPr>
          <w:color w:val="000000"/>
        </w:rPr>
        <w:t xml:space="preserve">When a child </w:t>
      </w:r>
      <w:proofErr w:type="gramStart"/>
      <w:r w:rsidRPr="00167334">
        <w:rPr>
          <w:color w:val="000000"/>
        </w:rPr>
        <w:t>will be</w:t>
      </w:r>
      <w:proofErr w:type="gramEnd"/>
      <w:r w:rsidRPr="00167334">
        <w:rPr>
          <w:color w:val="000000"/>
        </w:rPr>
        <w:t xml:space="preserve"> celebrating his/her birthday at the </w:t>
      </w:r>
      <w:proofErr w:type="spellStart"/>
      <w:r w:rsidRPr="00167334">
        <w:rPr>
          <w:color w:val="000000"/>
        </w:rPr>
        <w:t>centre</w:t>
      </w:r>
      <w:proofErr w:type="spellEnd"/>
      <w:r w:rsidRPr="00167334">
        <w:rPr>
          <w:color w:val="000000"/>
        </w:rPr>
        <w:t xml:space="preserve">, if parents so desire, they are welcome to bring a cake and/or any other items they would like </w:t>
      </w:r>
      <w:proofErr w:type="gramStart"/>
      <w:r w:rsidRPr="00167334">
        <w:rPr>
          <w:color w:val="000000"/>
        </w:rPr>
        <w:t>shared</w:t>
      </w:r>
      <w:proofErr w:type="gramEnd"/>
      <w:r w:rsidRPr="00167334">
        <w:rPr>
          <w:color w:val="000000"/>
        </w:rPr>
        <w:t xml:space="preserve">, </w:t>
      </w:r>
      <w:proofErr w:type="gramStart"/>
      <w:r w:rsidRPr="00167334">
        <w:rPr>
          <w:color w:val="000000"/>
        </w:rPr>
        <w:t>as long as</w:t>
      </w:r>
      <w:proofErr w:type="gramEnd"/>
      <w:r w:rsidRPr="00167334">
        <w:rPr>
          <w:color w:val="000000"/>
        </w:rPr>
        <w:t xml:space="preserve"> the items are nut-free. </w:t>
      </w:r>
    </w:p>
    <w:p w:rsidRPr="00167334" w:rsidR="00866473" w:rsidRDefault="00DA0832" w14:paraId="3E1074CF"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FUNDRAISING</w:t>
      </w:r>
    </w:p>
    <w:p w:rsidRPr="00167334" w:rsidR="00866473" w:rsidRDefault="00DA0832" w14:paraId="185DF04F" w14:textId="77777777">
      <w:pPr>
        <w:pBdr>
          <w:top w:val="nil"/>
          <w:left w:val="nil"/>
          <w:bottom w:val="nil"/>
          <w:right w:val="nil"/>
          <w:between w:val="nil"/>
        </w:pBdr>
        <w:spacing w:after="0" w:line="240" w:lineRule="auto"/>
        <w:rPr>
          <w:color w:val="000000"/>
        </w:rPr>
      </w:pPr>
      <w:r w:rsidRPr="00167334">
        <w:rPr>
          <w:color w:val="000000"/>
        </w:rPr>
        <w:t xml:space="preserve">Due to our limited monetary resources, we will from time-to-time fundraising to raise money for toys and equipment for the </w:t>
      </w:r>
      <w:proofErr w:type="spellStart"/>
      <w:r w:rsidRPr="00167334">
        <w:rPr>
          <w:color w:val="000000"/>
        </w:rPr>
        <w:t>centre</w:t>
      </w:r>
      <w:proofErr w:type="spellEnd"/>
      <w:r w:rsidRPr="00167334">
        <w:rPr>
          <w:color w:val="000000"/>
        </w:rPr>
        <w:t xml:space="preserve">. It is not mandatory to </w:t>
      </w:r>
      <w:proofErr w:type="gramStart"/>
      <w:r w:rsidRPr="00167334">
        <w:rPr>
          <w:color w:val="000000"/>
        </w:rPr>
        <w:t>fundraise</w:t>
      </w:r>
      <w:proofErr w:type="gramEnd"/>
      <w:r w:rsidRPr="00167334">
        <w:rPr>
          <w:color w:val="000000"/>
        </w:rPr>
        <w:t xml:space="preserve"> and families will be given the option to participate. Your support and participation will always be needed and appreciated. We also appreciate and accept any donations. Receipts (for income tax purposes) will be provided for monetary donations.</w:t>
      </w:r>
    </w:p>
    <w:p w:rsidRPr="00167334" w:rsidR="00866473" w:rsidRDefault="00DA0832" w14:paraId="66D8C8A2"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BEHAVIOUR MANAGEMENT POLICY</w:t>
      </w:r>
    </w:p>
    <w:p w:rsidRPr="00167334" w:rsidR="00866473" w:rsidRDefault="00DA0832" w14:paraId="2595E910" w14:textId="77777777">
      <w:pPr>
        <w:pBdr>
          <w:top w:val="nil"/>
          <w:left w:val="nil"/>
          <w:bottom w:val="nil"/>
          <w:right w:val="nil"/>
          <w:between w:val="nil"/>
        </w:pBdr>
        <w:spacing w:after="0" w:line="240" w:lineRule="auto"/>
        <w:rPr>
          <w:color w:val="000000"/>
        </w:rPr>
      </w:pPr>
      <w:r w:rsidRPr="00167334">
        <w:rPr>
          <w:color w:val="000000"/>
        </w:rPr>
        <w:t xml:space="preserve">The </w:t>
      </w:r>
      <w:proofErr w:type="spellStart"/>
      <w:r w:rsidRPr="00167334">
        <w:rPr>
          <w:color w:val="000000"/>
        </w:rPr>
        <w:t>behaviour</w:t>
      </w:r>
      <w:proofErr w:type="spellEnd"/>
      <w:r w:rsidRPr="00167334">
        <w:rPr>
          <w:color w:val="000000"/>
        </w:rPr>
        <w:t xml:space="preserve"> management policy is a set of rules and limits defining conduct and </w:t>
      </w:r>
      <w:proofErr w:type="spellStart"/>
      <w:r w:rsidRPr="00167334">
        <w:rPr>
          <w:color w:val="000000"/>
        </w:rPr>
        <w:t>behaviour</w:t>
      </w:r>
      <w:proofErr w:type="spellEnd"/>
      <w:r w:rsidRPr="00167334">
        <w:rPr>
          <w:color w:val="000000"/>
        </w:rPr>
        <w:t xml:space="preserve">. These rules/limits are understood by the staff and are explained to the children and consistently enforced through positive reinforcement. The staff will model and teach children what is acceptable, safe, identify emotions, and resolve conflicts. The goal of </w:t>
      </w:r>
      <w:proofErr w:type="spellStart"/>
      <w:r w:rsidRPr="00167334">
        <w:rPr>
          <w:color w:val="000000"/>
        </w:rPr>
        <w:t>behaviour</w:t>
      </w:r>
      <w:proofErr w:type="spellEnd"/>
      <w:r w:rsidRPr="00167334">
        <w:rPr>
          <w:color w:val="000000"/>
        </w:rPr>
        <w:t xml:space="preserve"> management is to teach children self-</w:t>
      </w:r>
      <w:proofErr w:type="gramStart"/>
      <w:r w:rsidRPr="00167334">
        <w:rPr>
          <w:color w:val="000000"/>
        </w:rPr>
        <w:t>discipline  and</w:t>
      </w:r>
      <w:proofErr w:type="gramEnd"/>
      <w:r w:rsidRPr="00167334">
        <w:rPr>
          <w:color w:val="000000"/>
        </w:rPr>
        <w:t xml:space="preserve"> an understanding of </w:t>
      </w:r>
      <w:proofErr w:type="gramStart"/>
      <w:r w:rsidRPr="00167334">
        <w:rPr>
          <w:color w:val="000000"/>
        </w:rPr>
        <w:t>consequences</w:t>
      </w:r>
      <w:proofErr w:type="gramEnd"/>
      <w:r w:rsidRPr="00167334">
        <w:rPr>
          <w:color w:val="000000"/>
        </w:rPr>
        <w:t xml:space="preserve"> of </w:t>
      </w:r>
      <w:proofErr w:type="spellStart"/>
      <w:r w:rsidRPr="00167334">
        <w:rPr>
          <w:color w:val="000000"/>
        </w:rPr>
        <w:t>behaviour</w:t>
      </w:r>
      <w:proofErr w:type="spellEnd"/>
      <w:r w:rsidRPr="00167334">
        <w:rPr>
          <w:color w:val="000000"/>
        </w:rPr>
        <w:t xml:space="preserve">. When children are self-disciplined and self-directed their needs and interest become clear to them and others. From this process, a curriculum is developed that is </w:t>
      </w:r>
      <w:proofErr w:type="gramStart"/>
      <w:r w:rsidRPr="00167334">
        <w:rPr>
          <w:color w:val="000000"/>
        </w:rPr>
        <w:t>child-centered</w:t>
      </w:r>
      <w:proofErr w:type="gramEnd"/>
      <w:r w:rsidRPr="00167334">
        <w:rPr>
          <w:color w:val="000000"/>
        </w:rPr>
        <w:t xml:space="preserve">. </w:t>
      </w:r>
    </w:p>
    <w:p w:rsidRPr="00167334" w:rsidR="00866473" w:rsidRDefault="00866473" w14:paraId="031AC81C" w14:textId="77777777">
      <w:pPr>
        <w:pBdr>
          <w:top w:val="nil"/>
          <w:left w:val="nil"/>
          <w:bottom w:val="nil"/>
          <w:right w:val="nil"/>
          <w:between w:val="nil"/>
        </w:pBdr>
        <w:spacing w:after="0" w:line="240" w:lineRule="auto"/>
        <w:rPr>
          <w:color w:val="000000"/>
        </w:rPr>
      </w:pPr>
    </w:p>
    <w:p w:rsidRPr="00167334" w:rsidR="00866473" w:rsidRDefault="00DA0832" w14:paraId="357B7D9D" w14:textId="77777777">
      <w:pPr>
        <w:pBdr>
          <w:top w:val="nil"/>
          <w:left w:val="nil"/>
          <w:bottom w:val="nil"/>
          <w:right w:val="nil"/>
          <w:between w:val="nil"/>
        </w:pBdr>
        <w:spacing w:after="0" w:line="240" w:lineRule="auto"/>
        <w:rPr>
          <w:color w:val="000000"/>
        </w:rPr>
      </w:pPr>
      <w:r w:rsidRPr="00167334">
        <w:rPr>
          <w:color w:val="000000"/>
        </w:rPr>
        <w:t xml:space="preserve">The physical environment is planned to foster positive </w:t>
      </w:r>
      <w:proofErr w:type="spellStart"/>
      <w:r w:rsidRPr="00167334">
        <w:rPr>
          <w:color w:val="000000"/>
        </w:rPr>
        <w:t>behaviour</w:t>
      </w:r>
      <w:proofErr w:type="spellEnd"/>
      <w:r w:rsidRPr="00167334">
        <w:rPr>
          <w:color w:val="000000"/>
        </w:rPr>
        <w:t xml:space="preserve">, social interactions, and safe play. Distinct activity </w:t>
      </w:r>
      <w:proofErr w:type="spellStart"/>
      <w:r w:rsidRPr="00167334">
        <w:rPr>
          <w:color w:val="000000"/>
        </w:rPr>
        <w:t>centres</w:t>
      </w:r>
      <w:proofErr w:type="spellEnd"/>
      <w:r w:rsidRPr="00167334">
        <w:rPr>
          <w:color w:val="000000"/>
        </w:rPr>
        <w:t xml:space="preserve"> are arranged with clear physical limits to allow for both active and quiet play. The staff plans </w:t>
      </w:r>
      <w:proofErr w:type="gramStart"/>
      <w:r w:rsidRPr="00167334">
        <w:rPr>
          <w:color w:val="000000"/>
        </w:rPr>
        <w:t>age appropriate</w:t>
      </w:r>
      <w:proofErr w:type="gramEnd"/>
      <w:r w:rsidRPr="00167334">
        <w:rPr>
          <w:color w:val="000000"/>
        </w:rPr>
        <w:t xml:space="preserve"> activities as well as supplies and rotates toys to encourage new and stimulating experiences. </w:t>
      </w:r>
    </w:p>
    <w:p w:rsidRPr="00167334" w:rsidR="00866473" w:rsidRDefault="00866473" w14:paraId="5D8EC6A7" w14:textId="77777777">
      <w:pPr>
        <w:pBdr>
          <w:top w:val="nil"/>
          <w:left w:val="nil"/>
          <w:bottom w:val="nil"/>
          <w:right w:val="nil"/>
          <w:between w:val="nil"/>
        </w:pBdr>
        <w:spacing w:after="0" w:line="240" w:lineRule="auto"/>
        <w:rPr>
          <w:color w:val="000000"/>
        </w:rPr>
      </w:pPr>
    </w:p>
    <w:p w:rsidRPr="00167334" w:rsidR="00866473" w:rsidRDefault="00DA0832" w14:paraId="4967E49C"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has a system of guiding children’s behavior which promotes socialization and nurtures a child’s full growth potential. A child’s ability to be guided depends upon the development level the child has achieved in terms of language, perception, memory, and thinking ability. The </w:t>
      </w:r>
      <w:proofErr w:type="spellStart"/>
      <w:r w:rsidRPr="00167334">
        <w:rPr>
          <w:color w:val="000000"/>
        </w:rPr>
        <w:t>centre’s</w:t>
      </w:r>
      <w:proofErr w:type="spellEnd"/>
      <w:r w:rsidRPr="00167334">
        <w:rPr>
          <w:color w:val="000000"/>
        </w:rPr>
        <w:t xml:space="preserve"> methods are based upon a sound knowledge of child’s development, an understanding of the individual child, and respect for the child. </w:t>
      </w:r>
    </w:p>
    <w:p w:rsidRPr="00167334" w:rsidR="00866473" w:rsidRDefault="00866473" w14:paraId="31BA1CC0" w14:textId="77777777">
      <w:pPr>
        <w:pBdr>
          <w:top w:val="nil"/>
          <w:left w:val="nil"/>
          <w:bottom w:val="nil"/>
          <w:right w:val="nil"/>
          <w:between w:val="nil"/>
        </w:pBdr>
        <w:spacing w:after="0" w:line="240" w:lineRule="auto"/>
        <w:rPr>
          <w:color w:val="000000"/>
        </w:rPr>
      </w:pPr>
    </w:p>
    <w:p w:rsidRPr="00167334" w:rsidR="00866473" w:rsidRDefault="00DA0832" w14:paraId="4BEDB0B0" w14:textId="77777777">
      <w:pPr>
        <w:pBdr>
          <w:top w:val="nil"/>
          <w:left w:val="nil"/>
          <w:bottom w:val="nil"/>
          <w:right w:val="nil"/>
          <w:between w:val="nil"/>
        </w:pBdr>
        <w:spacing w:after="0" w:line="240" w:lineRule="auto"/>
        <w:rPr>
          <w:color w:val="000000"/>
        </w:rPr>
      </w:pPr>
      <w:r w:rsidRPr="00167334">
        <w:rPr>
          <w:color w:val="000000"/>
        </w:rPr>
        <w:t xml:space="preserve">Behavioral expectations vary greatly among different cultures, social groupings and child rearing practices. A </w:t>
      </w:r>
      <w:proofErr w:type="gramStart"/>
      <w:r w:rsidRPr="00167334">
        <w:rPr>
          <w:color w:val="000000"/>
        </w:rPr>
        <w:t>parent feelings</w:t>
      </w:r>
      <w:proofErr w:type="gramEnd"/>
      <w:r w:rsidRPr="00167334">
        <w:rPr>
          <w:color w:val="000000"/>
        </w:rPr>
        <w:t xml:space="preserve"> about behavior management are affected by their background, culture and experiences as a child. Wee </w:t>
      </w:r>
      <w:proofErr w:type="spellStart"/>
      <w:r w:rsidRPr="00167334">
        <w:rPr>
          <w:color w:val="000000"/>
        </w:rPr>
        <w:t>Bairns</w:t>
      </w:r>
      <w:proofErr w:type="spellEnd"/>
      <w:r w:rsidRPr="00167334">
        <w:rPr>
          <w:color w:val="000000"/>
        </w:rPr>
        <w:t xml:space="preserve"> Infant Care Centre’s philosophy of accepting and enhancing people’s cultural differences and similarities are reflected in the development of a sensitive </w:t>
      </w:r>
      <w:proofErr w:type="spellStart"/>
      <w:r w:rsidRPr="00167334">
        <w:rPr>
          <w:color w:val="000000"/>
        </w:rPr>
        <w:t>behaviour</w:t>
      </w:r>
      <w:proofErr w:type="spellEnd"/>
      <w:r w:rsidRPr="00167334">
        <w:rPr>
          <w:color w:val="000000"/>
        </w:rPr>
        <w:t xml:space="preserve"> management policy. </w:t>
      </w:r>
    </w:p>
    <w:p w:rsidRPr="00167334" w:rsidR="00866473" w:rsidRDefault="00866473" w14:paraId="78A03FF4" w14:textId="77777777">
      <w:pPr>
        <w:pBdr>
          <w:top w:val="nil"/>
          <w:left w:val="nil"/>
          <w:bottom w:val="nil"/>
          <w:right w:val="nil"/>
          <w:between w:val="nil"/>
        </w:pBdr>
        <w:spacing w:after="0" w:line="240" w:lineRule="auto"/>
        <w:rPr>
          <w:color w:val="000000"/>
        </w:rPr>
      </w:pPr>
    </w:p>
    <w:p w:rsidRPr="00167334" w:rsidR="00866473" w:rsidRDefault="00DA0832" w14:paraId="36C262AF" w14:textId="77777777">
      <w:pPr>
        <w:pBdr>
          <w:top w:val="nil"/>
          <w:left w:val="nil"/>
          <w:bottom w:val="nil"/>
          <w:right w:val="nil"/>
          <w:between w:val="nil"/>
        </w:pBdr>
        <w:spacing w:after="0" w:line="240" w:lineRule="auto"/>
        <w:rPr>
          <w:color w:val="000000"/>
        </w:rPr>
      </w:pPr>
      <w:r w:rsidRPr="00167334">
        <w:rPr>
          <w:color w:val="000000"/>
        </w:rPr>
        <w:t xml:space="preserve">The </w:t>
      </w:r>
      <w:proofErr w:type="spellStart"/>
      <w:r w:rsidRPr="00167334">
        <w:rPr>
          <w:color w:val="000000"/>
        </w:rPr>
        <w:t>centre</w:t>
      </w:r>
      <w:proofErr w:type="spellEnd"/>
      <w:r w:rsidRPr="00167334">
        <w:rPr>
          <w:color w:val="000000"/>
        </w:rPr>
        <w:t xml:space="preserve"> aims to provide a warm, safe, happy and secure environment so that trust and positive relationships and learning can occur. The staff will use a positive exchange to guide, redirect and reinforce rather than to compare, compete, or criticize. When </w:t>
      </w:r>
      <w:proofErr w:type="spellStart"/>
      <w:r w:rsidRPr="00167334">
        <w:rPr>
          <w:color w:val="000000"/>
        </w:rPr>
        <w:t>behaviour</w:t>
      </w:r>
      <w:proofErr w:type="spellEnd"/>
      <w:r w:rsidRPr="00167334">
        <w:rPr>
          <w:color w:val="000000"/>
        </w:rPr>
        <w:t xml:space="preserve"> management is positive it does not damage self-esteem but allows children to feel capable, competent and to experience pleasure from being with others. It </w:t>
      </w:r>
      <w:proofErr w:type="gramStart"/>
      <w:r w:rsidRPr="00167334">
        <w:rPr>
          <w:color w:val="000000"/>
        </w:rPr>
        <w:t>takes into account</w:t>
      </w:r>
      <w:proofErr w:type="gramEnd"/>
      <w:r w:rsidRPr="00167334">
        <w:rPr>
          <w:color w:val="000000"/>
        </w:rPr>
        <w:t xml:space="preserve"> the child’s developmental understanding and abilities and recognizes that needs and </w:t>
      </w:r>
      <w:proofErr w:type="spellStart"/>
      <w:r w:rsidRPr="00167334">
        <w:rPr>
          <w:color w:val="000000"/>
        </w:rPr>
        <w:t>behaviours</w:t>
      </w:r>
      <w:proofErr w:type="spellEnd"/>
      <w:r w:rsidRPr="00167334">
        <w:rPr>
          <w:color w:val="000000"/>
        </w:rPr>
        <w:t xml:space="preserve"> change as children grow and mature. </w:t>
      </w:r>
    </w:p>
    <w:p w:rsidRPr="00167334" w:rsidR="00866473" w:rsidRDefault="00866473" w14:paraId="5A50B4E8" w14:textId="77777777">
      <w:pPr>
        <w:pBdr>
          <w:top w:val="nil"/>
          <w:left w:val="nil"/>
          <w:bottom w:val="nil"/>
          <w:right w:val="nil"/>
          <w:between w:val="nil"/>
        </w:pBdr>
        <w:spacing w:after="0" w:line="240" w:lineRule="auto"/>
        <w:rPr>
          <w:color w:val="000000"/>
        </w:rPr>
      </w:pPr>
    </w:p>
    <w:p w:rsidRPr="00167334" w:rsidR="00866473" w:rsidRDefault="00DA0832" w14:paraId="6539003F" w14:textId="77777777">
      <w:pPr>
        <w:pBdr>
          <w:top w:val="nil"/>
          <w:left w:val="nil"/>
          <w:bottom w:val="nil"/>
          <w:right w:val="nil"/>
          <w:between w:val="nil"/>
        </w:pBdr>
        <w:spacing w:after="0" w:line="240" w:lineRule="auto"/>
        <w:rPr>
          <w:color w:val="000000"/>
        </w:rPr>
      </w:pPr>
      <w:r w:rsidRPr="00167334">
        <w:rPr>
          <w:color w:val="000000"/>
        </w:rPr>
        <w:t xml:space="preserve">Positive </w:t>
      </w:r>
      <w:proofErr w:type="spellStart"/>
      <w:r w:rsidRPr="00167334">
        <w:rPr>
          <w:color w:val="000000"/>
        </w:rPr>
        <w:t>behaviour</w:t>
      </w:r>
      <w:proofErr w:type="spellEnd"/>
      <w:r w:rsidRPr="00167334">
        <w:rPr>
          <w:color w:val="000000"/>
        </w:rPr>
        <w:t xml:space="preserve"> management praises and acknowledges caring and co-operative and desirable </w:t>
      </w:r>
      <w:proofErr w:type="spellStart"/>
      <w:r w:rsidRPr="00167334">
        <w:rPr>
          <w:color w:val="000000"/>
        </w:rPr>
        <w:t>behaviours</w:t>
      </w:r>
      <w:proofErr w:type="spellEnd"/>
      <w:r w:rsidRPr="00167334">
        <w:rPr>
          <w:color w:val="000000"/>
        </w:rPr>
        <w:t xml:space="preserve">. The staff aim to provide children with an understanding of the limits of acceptable </w:t>
      </w:r>
      <w:proofErr w:type="spellStart"/>
      <w:r w:rsidRPr="00167334">
        <w:rPr>
          <w:color w:val="000000"/>
        </w:rPr>
        <w:t>behaviour</w:t>
      </w:r>
      <w:proofErr w:type="spellEnd"/>
      <w:r w:rsidRPr="00167334">
        <w:rPr>
          <w:color w:val="000000"/>
        </w:rPr>
        <w:t xml:space="preserve">, the reasons for these limits, consistency in management of our </w:t>
      </w:r>
      <w:proofErr w:type="spellStart"/>
      <w:r w:rsidRPr="00167334">
        <w:rPr>
          <w:color w:val="000000"/>
        </w:rPr>
        <w:t>behaviour</w:t>
      </w:r>
      <w:proofErr w:type="spellEnd"/>
      <w:r w:rsidRPr="00167334">
        <w:rPr>
          <w:color w:val="000000"/>
        </w:rPr>
        <w:t xml:space="preserve"> and provide good role models for acceptable </w:t>
      </w:r>
      <w:proofErr w:type="spellStart"/>
      <w:r w:rsidRPr="00167334">
        <w:rPr>
          <w:color w:val="000000"/>
        </w:rPr>
        <w:t>behaviour</w:t>
      </w:r>
      <w:proofErr w:type="spellEnd"/>
      <w:r w:rsidRPr="00167334">
        <w:rPr>
          <w:color w:val="000000"/>
        </w:rPr>
        <w:t xml:space="preserve">. </w:t>
      </w:r>
    </w:p>
    <w:p w:rsidRPr="00167334" w:rsidR="00866473" w:rsidRDefault="00866473" w14:paraId="56CB542A" w14:textId="77777777">
      <w:pPr>
        <w:pBdr>
          <w:top w:val="nil"/>
          <w:left w:val="nil"/>
          <w:bottom w:val="nil"/>
          <w:right w:val="nil"/>
          <w:between w:val="nil"/>
        </w:pBdr>
        <w:spacing w:after="0" w:line="240" w:lineRule="auto"/>
        <w:rPr>
          <w:color w:val="000000"/>
        </w:rPr>
      </w:pPr>
    </w:p>
    <w:p w:rsidRPr="00167334" w:rsidR="00866473" w:rsidRDefault="00DA0832" w14:paraId="5168C2F2" w14:textId="77777777">
      <w:pPr>
        <w:pBdr>
          <w:top w:val="nil"/>
          <w:left w:val="nil"/>
          <w:bottom w:val="nil"/>
          <w:right w:val="nil"/>
          <w:between w:val="nil"/>
        </w:pBdr>
        <w:spacing w:after="0" w:line="240" w:lineRule="auto"/>
        <w:rPr>
          <w:color w:val="000000"/>
        </w:rPr>
      </w:pPr>
      <w:r w:rsidRPr="00167334">
        <w:rPr>
          <w:color w:val="000000"/>
        </w:rPr>
        <w:t xml:space="preserve">Wee </w:t>
      </w:r>
      <w:proofErr w:type="spellStart"/>
      <w:r w:rsidRPr="00167334">
        <w:rPr>
          <w:color w:val="000000"/>
        </w:rPr>
        <w:t>Bairns</w:t>
      </w:r>
      <w:proofErr w:type="spellEnd"/>
      <w:r w:rsidRPr="00167334">
        <w:rPr>
          <w:color w:val="000000"/>
        </w:rPr>
        <w:t xml:space="preserve"> Infant Care Centre shall not permit practice or inflict any form of physical, verbal or emotional punishment/abuse. Physical abuse includes, but not limited to striking a child, directly, or with an object, shaking, shoving, or spanking. It also includes forcing a child to repeat physical movement, force-feeding, or any other action carried out which results in physical injury to the child. The denial of physical necessities including normal comforts such as clothing, food, bedding, or toileting is not permitted. Verbal or emotional abuse, including a harsh, belittling, or degrading response by an adult which would humiliate or undermine a child’s self-respect, will also not be tolerated. </w:t>
      </w:r>
    </w:p>
    <w:p w:rsidRPr="00167334" w:rsidR="00866473" w:rsidRDefault="00866473" w14:paraId="3B0BA923" w14:textId="77777777">
      <w:pPr>
        <w:pBdr>
          <w:top w:val="nil"/>
          <w:left w:val="nil"/>
          <w:bottom w:val="nil"/>
          <w:right w:val="nil"/>
          <w:between w:val="nil"/>
        </w:pBdr>
        <w:spacing w:after="0" w:line="240" w:lineRule="auto"/>
        <w:rPr>
          <w:color w:val="000000"/>
        </w:rPr>
      </w:pPr>
    </w:p>
    <w:p w:rsidRPr="00167334" w:rsidR="00866473" w:rsidRDefault="00DA0832" w14:paraId="49647AC8" w14:textId="77777777">
      <w:pPr>
        <w:pBdr>
          <w:top w:val="nil"/>
          <w:left w:val="nil"/>
          <w:bottom w:val="nil"/>
          <w:right w:val="nil"/>
          <w:between w:val="nil"/>
        </w:pBdr>
        <w:spacing w:after="0" w:line="240" w:lineRule="auto"/>
        <w:rPr>
          <w:color w:val="000000"/>
        </w:rPr>
      </w:pPr>
      <w:r w:rsidRPr="00167334">
        <w:rPr>
          <w:color w:val="000000"/>
        </w:rPr>
        <w:t xml:space="preserve">Staff seek help from colleagues when needed. They complete professional development in child development and guidance whenever possible. With parental consent/parental direction, professional advice is sought for recurring and difficult </w:t>
      </w:r>
      <w:proofErr w:type="spellStart"/>
      <w:r w:rsidRPr="00167334">
        <w:rPr>
          <w:color w:val="000000"/>
        </w:rPr>
        <w:t>behaviour</w:t>
      </w:r>
      <w:proofErr w:type="spellEnd"/>
      <w:r w:rsidRPr="00167334">
        <w:rPr>
          <w:color w:val="000000"/>
        </w:rPr>
        <w:t xml:space="preserve"> problems. Staff recognize the expertise of the child’s families and professional involved. Staff provides parents with resources and share information whenever possible. </w:t>
      </w:r>
    </w:p>
    <w:p w:rsidRPr="00167334" w:rsidR="00866473" w:rsidRDefault="00DA0832" w14:paraId="2EC7270B"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INCLUSION POLICY</w:t>
      </w:r>
    </w:p>
    <w:p w:rsidRPr="00167334" w:rsidR="00866473" w:rsidRDefault="00DA0832" w14:paraId="2931A96A" w14:textId="77777777">
      <w:pPr>
        <w:pBdr>
          <w:top w:val="nil"/>
          <w:left w:val="nil"/>
          <w:bottom w:val="nil"/>
          <w:right w:val="nil"/>
          <w:between w:val="nil"/>
        </w:pBdr>
        <w:spacing w:after="0" w:line="240" w:lineRule="auto"/>
        <w:rPr>
          <w:color w:val="000000"/>
        </w:rPr>
      </w:pPr>
      <w:r w:rsidRPr="00167334">
        <w:rPr>
          <w:color w:val="000000"/>
        </w:rPr>
        <w:t xml:space="preserve">Children of all abilities will be accepted into Wee </w:t>
      </w:r>
      <w:proofErr w:type="spellStart"/>
      <w:r w:rsidRPr="00167334">
        <w:rPr>
          <w:color w:val="000000"/>
        </w:rPr>
        <w:t>Bairns</w:t>
      </w:r>
      <w:proofErr w:type="spellEnd"/>
      <w:r w:rsidRPr="00167334">
        <w:rPr>
          <w:color w:val="000000"/>
        </w:rPr>
        <w:t xml:space="preserve"> Infant Care Centre. If a child is identified as needing additional support, those supports are to be in place prior to enrollment. </w:t>
      </w:r>
    </w:p>
    <w:p w:rsidRPr="00167334" w:rsidR="00866473" w:rsidRDefault="00DA0832" w14:paraId="713D07DE" w14:textId="77777777">
      <w:pPr>
        <w:numPr>
          <w:ilvl w:val="0"/>
          <w:numId w:val="7"/>
        </w:numPr>
        <w:pBdr>
          <w:top w:val="nil"/>
          <w:left w:val="nil"/>
          <w:bottom w:val="nil"/>
          <w:right w:val="nil"/>
          <w:between w:val="nil"/>
        </w:pBdr>
        <w:spacing w:after="0" w:line="240" w:lineRule="auto"/>
      </w:pPr>
      <w:r w:rsidRPr="00167334">
        <w:rPr>
          <w:color w:val="000000"/>
        </w:rPr>
        <w:t xml:space="preserve">The </w:t>
      </w:r>
      <w:proofErr w:type="spellStart"/>
      <w:r w:rsidRPr="00167334">
        <w:rPr>
          <w:color w:val="000000"/>
        </w:rPr>
        <w:t>centre</w:t>
      </w:r>
      <w:proofErr w:type="spellEnd"/>
      <w:r w:rsidRPr="00167334">
        <w:rPr>
          <w:color w:val="000000"/>
        </w:rPr>
        <w:t xml:space="preserve"> is assessed to daily to ensure safety for all children using the </w:t>
      </w:r>
      <w:proofErr w:type="spellStart"/>
      <w:r w:rsidRPr="00167334">
        <w:rPr>
          <w:color w:val="000000"/>
        </w:rPr>
        <w:t>centre</w:t>
      </w:r>
      <w:proofErr w:type="spellEnd"/>
      <w:r w:rsidRPr="00167334">
        <w:rPr>
          <w:color w:val="000000"/>
        </w:rPr>
        <w:t>. Adaptations are made to provide a safe environment</w:t>
      </w:r>
    </w:p>
    <w:p w:rsidRPr="00167334" w:rsidR="00866473" w:rsidRDefault="00DA0832" w14:paraId="4D63D0F9" w14:textId="77777777">
      <w:pPr>
        <w:numPr>
          <w:ilvl w:val="0"/>
          <w:numId w:val="7"/>
        </w:numPr>
        <w:pBdr>
          <w:top w:val="nil"/>
          <w:left w:val="nil"/>
          <w:bottom w:val="nil"/>
          <w:right w:val="nil"/>
          <w:between w:val="nil"/>
        </w:pBdr>
        <w:spacing w:after="0" w:line="240" w:lineRule="auto"/>
      </w:pPr>
      <w:r w:rsidRPr="00167334">
        <w:rPr>
          <w:color w:val="000000"/>
        </w:rPr>
        <w:t>Children are observed to help plan daily activities that are appropriate and meet the children’s needs</w:t>
      </w:r>
    </w:p>
    <w:p w:rsidRPr="00167334" w:rsidR="00866473" w:rsidRDefault="00DA0832" w14:paraId="0954CE15" w14:textId="77777777">
      <w:pPr>
        <w:numPr>
          <w:ilvl w:val="0"/>
          <w:numId w:val="7"/>
        </w:numPr>
        <w:pBdr>
          <w:top w:val="nil"/>
          <w:left w:val="nil"/>
          <w:bottom w:val="nil"/>
          <w:right w:val="nil"/>
          <w:between w:val="nil"/>
        </w:pBdr>
        <w:spacing w:after="0" w:line="240" w:lineRule="auto"/>
      </w:pPr>
      <w:r w:rsidRPr="00167334">
        <w:rPr>
          <w:color w:val="000000"/>
        </w:rPr>
        <w:t>Experiences and routines are adapted so all children are involved in a manner that promotes well-being, respect, dignity and equality</w:t>
      </w:r>
    </w:p>
    <w:p w:rsidRPr="00167334" w:rsidR="00866473" w:rsidRDefault="00DA0832" w14:paraId="1572A524" w14:textId="77777777">
      <w:pPr>
        <w:numPr>
          <w:ilvl w:val="0"/>
          <w:numId w:val="7"/>
        </w:numPr>
        <w:pBdr>
          <w:top w:val="nil"/>
          <w:left w:val="nil"/>
          <w:bottom w:val="nil"/>
          <w:right w:val="nil"/>
          <w:between w:val="nil"/>
        </w:pBdr>
        <w:spacing w:after="0" w:line="240" w:lineRule="auto"/>
      </w:pPr>
      <w:r w:rsidRPr="00167334">
        <w:rPr>
          <w:color w:val="000000"/>
        </w:rPr>
        <w:t xml:space="preserve">Each child’s abilities are </w:t>
      </w:r>
      <w:proofErr w:type="gramStart"/>
      <w:r w:rsidRPr="00167334">
        <w:rPr>
          <w:color w:val="000000"/>
        </w:rPr>
        <w:t>considered</w:t>
      </w:r>
      <w:proofErr w:type="gramEnd"/>
      <w:r w:rsidRPr="00167334">
        <w:rPr>
          <w:color w:val="000000"/>
        </w:rPr>
        <w:t xml:space="preserve"> and their needs are met to have the opportunity to develop to their fullest potential </w:t>
      </w:r>
    </w:p>
    <w:p w:rsidRPr="00167334" w:rsidR="00866473" w:rsidRDefault="00DA0832" w14:paraId="6A3621AE" w14:textId="77777777">
      <w:pPr>
        <w:numPr>
          <w:ilvl w:val="0"/>
          <w:numId w:val="7"/>
        </w:numPr>
        <w:pBdr>
          <w:top w:val="nil"/>
          <w:left w:val="nil"/>
          <w:bottom w:val="nil"/>
          <w:right w:val="nil"/>
          <w:between w:val="nil"/>
        </w:pBdr>
        <w:spacing w:after="0" w:line="240" w:lineRule="auto"/>
      </w:pPr>
      <w:r w:rsidRPr="00167334">
        <w:rPr>
          <w:color w:val="000000"/>
        </w:rPr>
        <w:t>Families are supported and assisted in appropriate choices for their child; existing supports and community resources are used to meet those goals</w:t>
      </w:r>
    </w:p>
    <w:p w:rsidRPr="00167334" w:rsidR="00866473" w:rsidRDefault="00DA0832" w14:paraId="39B6F49E" w14:textId="77777777">
      <w:pPr>
        <w:numPr>
          <w:ilvl w:val="0"/>
          <w:numId w:val="7"/>
        </w:numPr>
        <w:pBdr>
          <w:top w:val="nil"/>
          <w:left w:val="nil"/>
          <w:bottom w:val="nil"/>
          <w:right w:val="nil"/>
          <w:between w:val="nil"/>
        </w:pBdr>
        <w:spacing w:after="0" w:line="240" w:lineRule="auto"/>
      </w:pPr>
      <w:r w:rsidRPr="00167334">
        <w:rPr>
          <w:color w:val="000000"/>
        </w:rPr>
        <w:t xml:space="preserve">Staff are trained and supported with resources </w:t>
      </w:r>
      <w:proofErr w:type="gramStart"/>
      <w:r w:rsidRPr="00167334">
        <w:rPr>
          <w:color w:val="000000"/>
        </w:rPr>
        <w:t>to  be</w:t>
      </w:r>
      <w:proofErr w:type="gramEnd"/>
      <w:r w:rsidRPr="00167334">
        <w:rPr>
          <w:color w:val="000000"/>
        </w:rPr>
        <w:t xml:space="preserve"> effective at including all children while meeting individual needs</w:t>
      </w:r>
    </w:p>
    <w:p w:rsidRPr="00167334" w:rsidR="00866473" w:rsidRDefault="00DA0832" w14:paraId="3AD31429" w14:textId="77777777">
      <w:pPr>
        <w:numPr>
          <w:ilvl w:val="0"/>
          <w:numId w:val="7"/>
        </w:numPr>
        <w:pBdr>
          <w:top w:val="nil"/>
          <w:left w:val="nil"/>
          <w:bottom w:val="nil"/>
          <w:right w:val="nil"/>
          <w:between w:val="nil"/>
        </w:pBdr>
        <w:spacing w:after="0" w:line="240" w:lineRule="auto"/>
      </w:pPr>
      <w:r w:rsidRPr="00167334">
        <w:rPr>
          <w:color w:val="000000"/>
        </w:rPr>
        <w:t>Professional development will be ongoing</w:t>
      </w:r>
    </w:p>
    <w:p w:rsidRPr="00167334" w:rsidR="00866473" w:rsidRDefault="00DA0832" w14:paraId="4EB93CAA"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TRANSPORTATION POLICY</w:t>
      </w:r>
    </w:p>
    <w:p w:rsidRPr="00167334" w:rsidR="00866473" w:rsidRDefault="00DA0832" w14:paraId="33592272" w14:textId="77777777">
      <w:pPr>
        <w:pBdr>
          <w:top w:val="nil"/>
          <w:left w:val="nil"/>
          <w:bottom w:val="nil"/>
          <w:right w:val="nil"/>
          <w:between w:val="nil"/>
        </w:pBdr>
        <w:spacing w:after="0" w:line="240" w:lineRule="auto"/>
        <w:rPr>
          <w:color w:val="000000"/>
        </w:rPr>
      </w:pPr>
      <w:r w:rsidRPr="00167334">
        <w:rPr>
          <w:color w:val="000000"/>
        </w:rPr>
        <w:t xml:space="preserve">The following policies are designed to clarify responsibility among parents, caregivers, school divisions and childcare </w:t>
      </w:r>
      <w:proofErr w:type="spellStart"/>
      <w:r w:rsidRPr="00167334">
        <w:rPr>
          <w:color w:val="000000"/>
        </w:rPr>
        <w:t>centres</w:t>
      </w:r>
      <w:proofErr w:type="spellEnd"/>
      <w:r w:rsidRPr="00167334">
        <w:rPr>
          <w:color w:val="000000"/>
        </w:rPr>
        <w:t>:</w:t>
      </w:r>
    </w:p>
    <w:p w:rsidRPr="00167334" w:rsidR="00866473" w:rsidRDefault="00866473" w14:paraId="7D8B3D56" w14:textId="77777777">
      <w:pPr>
        <w:pBdr>
          <w:top w:val="nil"/>
          <w:left w:val="nil"/>
          <w:bottom w:val="nil"/>
          <w:right w:val="nil"/>
          <w:between w:val="nil"/>
        </w:pBdr>
        <w:spacing w:after="0" w:line="240" w:lineRule="auto"/>
        <w:rPr>
          <w:color w:val="000000"/>
        </w:rPr>
      </w:pPr>
    </w:p>
    <w:p w:rsidRPr="00167334" w:rsidR="00866473" w:rsidRDefault="00DA0832" w14:paraId="61BD08D9" w14:textId="77777777">
      <w:pPr>
        <w:pBdr>
          <w:top w:val="nil"/>
          <w:left w:val="nil"/>
          <w:bottom w:val="nil"/>
          <w:right w:val="nil"/>
          <w:between w:val="nil"/>
        </w:pBdr>
        <w:spacing w:after="0" w:line="240" w:lineRule="auto"/>
        <w:rPr>
          <w:color w:val="000000"/>
        </w:rPr>
      </w:pPr>
      <w:r w:rsidRPr="00167334">
        <w:rPr>
          <w:color w:val="000000"/>
        </w:rPr>
        <w:t xml:space="preserve">It is the parent’s responsibility to transport or arrange for transportation of the child to and from the </w:t>
      </w:r>
      <w:proofErr w:type="spellStart"/>
      <w:r w:rsidRPr="00167334">
        <w:rPr>
          <w:color w:val="000000"/>
        </w:rPr>
        <w:t>centre</w:t>
      </w:r>
      <w:proofErr w:type="spellEnd"/>
      <w:r w:rsidRPr="00167334">
        <w:rPr>
          <w:color w:val="000000"/>
        </w:rPr>
        <w:t>. A designated alternate may pick-up the child but only with advanced parental notice, the designated alternate must show proper identification.</w:t>
      </w:r>
    </w:p>
    <w:p w:rsidRPr="00167334" w:rsidR="00866473" w:rsidRDefault="00866473" w14:paraId="2C09495F" w14:textId="77777777">
      <w:pPr>
        <w:pBdr>
          <w:top w:val="nil"/>
          <w:left w:val="nil"/>
          <w:bottom w:val="nil"/>
          <w:right w:val="nil"/>
          <w:between w:val="nil"/>
        </w:pBdr>
        <w:spacing w:after="0" w:line="240" w:lineRule="auto"/>
        <w:rPr>
          <w:color w:val="000000"/>
        </w:rPr>
      </w:pPr>
    </w:p>
    <w:p w:rsidRPr="00167334" w:rsidR="00866473" w:rsidRDefault="00DA0832" w14:paraId="7B50817F" w14:textId="77777777">
      <w:pPr>
        <w:pBdr>
          <w:top w:val="nil"/>
          <w:left w:val="nil"/>
          <w:bottom w:val="nil"/>
          <w:right w:val="nil"/>
          <w:between w:val="nil"/>
        </w:pBdr>
        <w:spacing w:after="0" w:line="240" w:lineRule="auto"/>
        <w:rPr>
          <w:color w:val="000000"/>
        </w:rPr>
      </w:pPr>
      <w:r w:rsidRPr="00167334">
        <w:rPr>
          <w:color w:val="000000"/>
        </w:rPr>
        <w:t xml:space="preserve">If the </w:t>
      </w:r>
      <w:proofErr w:type="spellStart"/>
      <w:r w:rsidRPr="00167334">
        <w:rPr>
          <w:color w:val="000000"/>
        </w:rPr>
        <w:t>centre</w:t>
      </w:r>
      <w:proofErr w:type="spellEnd"/>
      <w:r w:rsidRPr="00167334">
        <w:rPr>
          <w:color w:val="000000"/>
        </w:rPr>
        <w:t xml:space="preserve"> arranges an outing, a schedule will be given to parents when necessary. Parents will sign a field trip waiver when enrolling the child in the </w:t>
      </w:r>
      <w:proofErr w:type="spellStart"/>
      <w:r w:rsidRPr="00167334">
        <w:rPr>
          <w:color w:val="000000"/>
        </w:rPr>
        <w:t>centre</w:t>
      </w:r>
      <w:proofErr w:type="spellEnd"/>
      <w:r w:rsidRPr="00167334">
        <w:rPr>
          <w:color w:val="000000"/>
        </w:rPr>
        <w:t xml:space="preserve">, which covers the </w:t>
      </w:r>
      <w:proofErr w:type="spellStart"/>
      <w:r w:rsidRPr="00167334">
        <w:rPr>
          <w:color w:val="000000"/>
        </w:rPr>
        <w:t>centre’s</w:t>
      </w:r>
      <w:proofErr w:type="spellEnd"/>
      <w:r w:rsidRPr="00167334">
        <w:rPr>
          <w:color w:val="000000"/>
        </w:rPr>
        <w:t xml:space="preserve"> planned programs off the premises. </w:t>
      </w:r>
    </w:p>
    <w:p w:rsidRPr="00167334" w:rsidR="00866473" w:rsidRDefault="00866473" w14:paraId="5A84E9FC" w14:textId="77777777">
      <w:pPr>
        <w:pBdr>
          <w:top w:val="nil"/>
          <w:left w:val="nil"/>
          <w:bottom w:val="nil"/>
          <w:right w:val="nil"/>
          <w:between w:val="nil"/>
        </w:pBdr>
        <w:spacing w:after="0" w:line="240" w:lineRule="auto"/>
        <w:rPr>
          <w:color w:val="000000"/>
        </w:rPr>
      </w:pPr>
    </w:p>
    <w:p w:rsidRPr="00167334" w:rsidR="00866473" w:rsidRDefault="00DA0832" w14:paraId="38114456" w14:textId="77777777">
      <w:pPr>
        <w:pBdr>
          <w:top w:val="nil"/>
          <w:left w:val="nil"/>
          <w:bottom w:val="nil"/>
          <w:right w:val="nil"/>
          <w:between w:val="nil"/>
        </w:pBdr>
        <w:spacing w:after="0" w:line="240" w:lineRule="auto"/>
        <w:rPr>
          <w:color w:val="000000"/>
        </w:rPr>
      </w:pPr>
      <w:r w:rsidRPr="00167334">
        <w:rPr>
          <w:color w:val="000000"/>
        </w:rPr>
        <w:t xml:space="preserve">Upon arriving at the </w:t>
      </w:r>
      <w:proofErr w:type="spellStart"/>
      <w:r w:rsidRPr="00167334">
        <w:rPr>
          <w:color w:val="000000"/>
        </w:rPr>
        <w:t>centre</w:t>
      </w:r>
      <w:proofErr w:type="spellEnd"/>
      <w:r w:rsidRPr="00167334">
        <w:rPr>
          <w:color w:val="000000"/>
        </w:rPr>
        <w:t xml:space="preserve">, the child is signed in by a staff member—sign on sheet is placed on the counter near the door. Upon departure, once the parent/pick-up person arrives at the </w:t>
      </w:r>
      <w:proofErr w:type="spellStart"/>
      <w:r w:rsidRPr="00167334">
        <w:rPr>
          <w:color w:val="000000"/>
        </w:rPr>
        <w:t>centre</w:t>
      </w:r>
      <w:proofErr w:type="spellEnd"/>
      <w:r w:rsidRPr="00167334">
        <w:rPr>
          <w:color w:val="000000"/>
        </w:rPr>
        <w:t xml:space="preserve">, the child is signed out—once child is signed out the </w:t>
      </w:r>
      <w:proofErr w:type="spellStart"/>
      <w:r w:rsidRPr="00167334">
        <w:rPr>
          <w:color w:val="000000"/>
        </w:rPr>
        <w:t>centre</w:t>
      </w:r>
      <w:proofErr w:type="spellEnd"/>
      <w:r w:rsidRPr="00167334">
        <w:rPr>
          <w:color w:val="000000"/>
        </w:rPr>
        <w:t xml:space="preserve"> is no longer responsible for the care of that child. The child must also be signed out and in again each time they are taken out of the </w:t>
      </w:r>
      <w:proofErr w:type="spellStart"/>
      <w:r w:rsidRPr="00167334">
        <w:rPr>
          <w:color w:val="000000"/>
        </w:rPr>
        <w:t>centre</w:t>
      </w:r>
      <w:proofErr w:type="spellEnd"/>
      <w:r w:rsidRPr="00167334">
        <w:rPr>
          <w:color w:val="000000"/>
        </w:rPr>
        <w:t xml:space="preserve"> (including lunch and spares). The </w:t>
      </w:r>
      <w:proofErr w:type="spellStart"/>
      <w:r w:rsidRPr="00167334">
        <w:rPr>
          <w:color w:val="000000"/>
        </w:rPr>
        <w:t>centre</w:t>
      </w:r>
      <w:proofErr w:type="spellEnd"/>
      <w:r w:rsidRPr="00167334">
        <w:rPr>
          <w:color w:val="000000"/>
        </w:rPr>
        <w:t xml:space="preserve"> is not responsible for the children while they are out of the area with the parents. </w:t>
      </w:r>
    </w:p>
    <w:p w:rsidRPr="00167334" w:rsidR="00866473" w:rsidRDefault="00DA0832" w14:paraId="09775E47"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ENHANCED SAFETY PLAN</w:t>
      </w:r>
    </w:p>
    <w:p w:rsidRPr="00167334" w:rsidR="00866473" w:rsidRDefault="00DA0832" w14:paraId="436884C3" w14:textId="77777777">
      <w:r w:rsidRPr="00167334">
        <w:t xml:space="preserve">Wee </w:t>
      </w:r>
      <w:proofErr w:type="spellStart"/>
      <w:r w:rsidRPr="00167334">
        <w:t>Bairns</w:t>
      </w:r>
      <w:proofErr w:type="spellEnd"/>
      <w:r w:rsidRPr="00167334">
        <w:t xml:space="preserve"> Infant Care Centre has a more comprehensive Enhanced Safety Plan covering topics such as facility safety, inspections and maintenance. Staff and the Board review the plan annually. A copy of the Enhanced Safety Plan is available to view at the </w:t>
      </w:r>
      <w:proofErr w:type="spellStart"/>
      <w:r w:rsidRPr="00167334">
        <w:t>centre</w:t>
      </w:r>
      <w:proofErr w:type="spellEnd"/>
      <w:r w:rsidRPr="00167334">
        <w:t xml:space="preserve">. </w:t>
      </w:r>
    </w:p>
    <w:p w:rsidRPr="00167334" w:rsidR="00866473" w:rsidRDefault="00DA0832" w14:paraId="1BBA04CF"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EVACUATION PROCEDURE</w:t>
      </w:r>
    </w:p>
    <w:p w:rsidRPr="00167334" w:rsidR="00866473" w:rsidRDefault="00DA0832" w14:paraId="4A57361E" w14:textId="77777777">
      <w:pPr>
        <w:pBdr>
          <w:top w:val="nil"/>
          <w:left w:val="nil"/>
          <w:bottom w:val="nil"/>
          <w:right w:val="nil"/>
          <w:between w:val="nil"/>
        </w:pBdr>
        <w:spacing w:after="0" w:line="240" w:lineRule="auto"/>
        <w:rPr>
          <w:color w:val="000000"/>
        </w:rPr>
      </w:pPr>
      <w:r w:rsidRPr="00167334">
        <w:rPr>
          <w:color w:val="000000"/>
        </w:rPr>
        <w:t xml:space="preserve">A fire drill is conducted once per month. The evacuation procedure is posted at all exits. If parents are present during a drill or evacuation or shelter in place drill, they will be asked to participate with the children and staff. </w:t>
      </w:r>
    </w:p>
    <w:p w:rsidRPr="00167334" w:rsidR="00866473" w:rsidRDefault="00866473" w14:paraId="0EC3EA3A" w14:textId="77777777">
      <w:pPr>
        <w:pBdr>
          <w:top w:val="nil"/>
          <w:left w:val="nil"/>
          <w:bottom w:val="nil"/>
          <w:right w:val="nil"/>
          <w:between w:val="nil"/>
        </w:pBdr>
        <w:spacing w:after="0" w:line="240" w:lineRule="auto"/>
        <w:rPr>
          <w:color w:val="000000"/>
        </w:rPr>
      </w:pPr>
    </w:p>
    <w:p w:rsidRPr="00167334" w:rsidR="00866473" w:rsidRDefault="00DA0832" w14:paraId="0CFD77EF" w14:textId="77777777">
      <w:pPr>
        <w:pBdr>
          <w:top w:val="nil"/>
          <w:left w:val="nil"/>
          <w:bottom w:val="nil"/>
          <w:right w:val="nil"/>
          <w:between w:val="nil"/>
        </w:pBdr>
        <w:spacing w:after="0" w:line="240" w:lineRule="auto"/>
        <w:rPr>
          <w:color w:val="000000"/>
        </w:rPr>
      </w:pPr>
      <w:r w:rsidRPr="00167334">
        <w:rPr>
          <w:color w:val="000000"/>
        </w:rPr>
        <w:t xml:space="preserve">Our shelter in place is the Student Services Building located at 760 Kildare Ave (corner of Redonda St &amp; Kildare Ave)   </w:t>
      </w:r>
    </w:p>
    <w:p w:rsidRPr="00167334" w:rsidR="00866473" w:rsidRDefault="00DA0832" w14:paraId="72EEBC86" w14:textId="77777777">
      <w:pPr>
        <w:pBdr>
          <w:top w:val="single" w:color="5B9BD5" w:sz="4" w:space="10"/>
          <w:left w:val="nil"/>
          <w:bottom w:val="single" w:color="5B9BD5" w:sz="4" w:space="10"/>
          <w:right w:val="nil"/>
          <w:between w:val="nil"/>
        </w:pBdr>
        <w:spacing w:before="360" w:after="360"/>
        <w:ind w:left="864" w:right="864"/>
        <w:jc w:val="center"/>
        <w:rPr>
          <w:i/>
          <w:color w:val="5B9BD5"/>
        </w:rPr>
      </w:pPr>
      <w:r w:rsidRPr="00167334">
        <w:rPr>
          <w:i/>
          <w:color w:val="5B9BD5"/>
        </w:rPr>
        <w:t>STORM POLICY</w:t>
      </w:r>
    </w:p>
    <w:p w:rsidRPr="00167334" w:rsidR="00866473" w:rsidP="075CFDF3" w:rsidRDefault="00DA0832" w14:paraId="4BC3636E" w14:textId="1C949C5F">
      <w:pPr>
        <w:pBdr>
          <w:top w:val="nil" w:color="000000" w:sz="0" w:space="0"/>
          <w:left w:val="nil" w:color="000000" w:sz="0" w:space="0"/>
          <w:bottom w:val="nil" w:color="000000" w:sz="0" w:space="0"/>
          <w:right w:val="nil" w:color="000000" w:sz="0" w:space="0"/>
          <w:between w:val="nil" w:color="000000" w:sz="0" w:space="0"/>
        </w:pBdr>
        <w:spacing w:after="0" w:line="240" w:lineRule="auto"/>
        <w:rPr>
          <w:color w:val="000000"/>
        </w:rPr>
      </w:pPr>
      <w:r w:rsidRPr="075CFDF3" w:rsidR="00DA0832">
        <w:rPr>
          <w:color w:val="000000" w:themeColor="text1" w:themeTint="FF" w:themeShade="FF"/>
        </w:rPr>
        <w:t xml:space="preserve">If </w:t>
      </w:r>
      <w:r w:rsidR="00DA0832">
        <w:rPr/>
        <w:t>Murdoch MacKay Collegiate</w:t>
      </w:r>
      <w:r w:rsidRPr="075CFDF3" w:rsidR="00DA0832">
        <w:rPr>
          <w:color w:val="000000" w:themeColor="text1" w:themeTint="FF" w:themeShade="FF"/>
        </w:rPr>
        <w:t xml:space="preserve"> </w:t>
      </w:r>
      <w:r w:rsidR="00DA0832">
        <w:rPr/>
        <w:t>is</w:t>
      </w:r>
      <w:r w:rsidRPr="075CFDF3" w:rsidR="00DA0832">
        <w:rPr>
          <w:color w:val="000000" w:themeColor="text1" w:themeTint="FF" w:themeShade="FF"/>
        </w:rPr>
        <w:t xml:space="preserve"> closed with no custodian on the premises due to weather conditions, the daycare </w:t>
      </w:r>
      <w:r w:rsidRPr="075CFDF3" w:rsidR="00DA0832">
        <w:rPr>
          <w:color w:val="000000" w:themeColor="text1" w:themeTint="FF" w:themeShade="FF"/>
        </w:rPr>
        <w:t>centre</w:t>
      </w:r>
      <w:r w:rsidRPr="075CFDF3" w:rsidR="00DA0832">
        <w:rPr>
          <w:color w:val="000000" w:themeColor="text1" w:themeTint="FF" w:themeShade="FF"/>
        </w:rPr>
        <w:t xml:space="preserve"> will be closed. </w:t>
      </w:r>
      <w:r w:rsidRPr="075CFDF3" w:rsidR="00DA0832">
        <w:rPr>
          <w:color w:val="000000" w:themeColor="text1" w:themeTint="FF" w:themeShade="FF"/>
        </w:rPr>
        <w:t>In the event of a closure, parents will be not</w:t>
      </w:r>
      <w:r w:rsidRPr="075CFDF3" w:rsidR="00DA0832">
        <w:rPr>
          <w:color w:val="000000" w:themeColor="text1" w:themeTint="FF" w:themeShade="FF"/>
        </w:rPr>
        <w:t xml:space="preserve">ified </w:t>
      </w:r>
      <w:r w:rsidRPr="075CFDF3" w:rsidR="00DA0832">
        <w:rPr>
          <w:color w:val="000000" w:themeColor="text1" w:themeTint="FF" w:themeShade="FF"/>
        </w:rPr>
        <w:t xml:space="preserve">by </w:t>
      </w:r>
      <w:r w:rsidRPr="075CFDF3" w:rsidR="003C748F">
        <w:rPr>
          <w:color w:val="000000" w:themeColor="text1" w:themeTint="FF" w:themeShade="FF"/>
        </w:rPr>
        <w:t>Remind App,</w:t>
      </w:r>
      <w:r w:rsidRPr="075CFDF3" w:rsidR="003C748F">
        <w:rPr>
          <w:color w:val="000000" w:themeColor="text1" w:themeTint="FF" w:themeShade="FF"/>
        </w:rPr>
        <w:t xml:space="preserve"> </w:t>
      </w:r>
      <w:r w:rsidRPr="075CFDF3" w:rsidR="00DA0832">
        <w:rPr>
          <w:color w:val="000000" w:themeColor="text1" w:themeTint="FF" w:themeShade="FF"/>
        </w:rPr>
        <w:t>phone</w:t>
      </w:r>
      <w:r w:rsidRPr="075CFDF3" w:rsidR="003C748F">
        <w:rPr>
          <w:color w:val="000000" w:themeColor="text1" w:themeTint="FF" w:themeShade="FF"/>
        </w:rPr>
        <w:t>,</w:t>
      </w:r>
      <w:r w:rsidRPr="075CFDF3" w:rsidR="00DA0832">
        <w:rPr>
          <w:color w:val="000000" w:themeColor="text1" w:themeTint="FF" w:themeShade="FF"/>
        </w:rPr>
        <w:t xml:space="preserve"> or email.</w:t>
      </w:r>
      <w:r w:rsidRPr="075CFDF3" w:rsidR="00DA0832">
        <w:rPr>
          <w:color w:val="000000" w:themeColor="text1" w:themeTint="FF" w:themeShade="FF"/>
        </w:rPr>
        <w:t xml:space="preserve"> If we are unable to reach a parent, we will make efforts to contact the emergency contact listed on the child’s enrollment form.</w:t>
      </w:r>
    </w:p>
    <w:p w:rsidRPr="00167334" w:rsidR="00866473" w:rsidRDefault="00866473" w14:paraId="21CA4B74" w14:textId="77777777">
      <w:pPr>
        <w:pBdr>
          <w:top w:val="nil"/>
          <w:left w:val="nil"/>
          <w:bottom w:val="nil"/>
          <w:right w:val="nil"/>
          <w:between w:val="nil"/>
        </w:pBdr>
        <w:spacing w:after="0" w:line="240" w:lineRule="auto"/>
        <w:rPr>
          <w:color w:val="000000"/>
        </w:rPr>
      </w:pPr>
    </w:p>
    <w:p w:rsidRPr="00167334" w:rsidR="00866473" w:rsidRDefault="00DA0832" w14:paraId="68BD6878" w14:textId="77777777">
      <w:pPr>
        <w:pBdr>
          <w:top w:val="nil"/>
          <w:left w:val="nil"/>
          <w:bottom w:val="nil"/>
          <w:right w:val="nil"/>
          <w:between w:val="nil"/>
        </w:pBdr>
        <w:spacing w:after="0" w:line="240" w:lineRule="auto"/>
        <w:rPr>
          <w:color w:val="000000"/>
        </w:rPr>
      </w:pPr>
      <w:bookmarkStart w:name="_heading=h.gjdgxs" w:colFirst="0" w:colLast="0" w:id="0"/>
      <w:bookmarkEnd w:id="0"/>
      <w:r w:rsidRPr="00167334">
        <w:rPr>
          <w:color w:val="000000"/>
        </w:rPr>
        <w:t xml:space="preserve">Regular fees apply to weather related closures. Daycare fees will not be credited/refunded for weather related closures. </w:t>
      </w:r>
    </w:p>
    <w:p w:rsidRPr="00167334" w:rsidR="00866473" w:rsidRDefault="00866473" w14:paraId="455DC0CD" w14:textId="77777777">
      <w:pPr>
        <w:pBdr>
          <w:top w:val="nil"/>
          <w:left w:val="nil"/>
          <w:bottom w:val="nil"/>
          <w:right w:val="nil"/>
          <w:between w:val="nil"/>
        </w:pBdr>
        <w:spacing w:after="0" w:line="240" w:lineRule="auto"/>
      </w:pPr>
    </w:p>
    <w:p w:rsidRPr="00167334" w:rsidR="00866473" w:rsidRDefault="00DA0832" w14:paraId="38BA3FF4" w14:textId="77777777">
      <w:pPr>
        <w:pBdr>
          <w:top w:val="single" w:color="5B9BD5" w:sz="4" w:space="10"/>
          <w:bottom w:val="single" w:color="5B9BD5" w:sz="4" w:space="10"/>
        </w:pBdr>
        <w:spacing w:before="360" w:after="360"/>
        <w:ind w:left="864" w:right="864"/>
        <w:jc w:val="center"/>
      </w:pPr>
      <w:r w:rsidRPr="00167334">
        <w:rPr>
          <w:i/>
          <w:color w:val="5B9BD5"/>
        </w:rPr>
        <w:t>MEDIA COVERAGE AND COPYRIGHT POLICY</w:t>
      </w:r>
    </w:p>
    <w:p w:rsidRPr="00167334" w:rsidR="00866473" w:rsidRDefault="00DA0832" w14:paraId="5C34586B" w14:textId="77777777">
      <w:pPr>
        <w:pBdr>
          <w:top w:val="nil"/>
          <w:left w:val="nil"/>
          <w:bottom w:val="nil"/>
          <w:right w:val="nil"/>
          <w:between w:val="nil"/>
        </w:pBdr>
        <w:spacing w:after="0" w:line="240" w:lineRule="auto"/>
      </w:pPr>
      <w:r w:rsidRPr="00167334">
        <w:t xml:space="preserve">Wee </w:t>
      </w:r>
      <w:proofErr w:type="spellStart"/>
      <w:r w:rsidRPr="00167334">
        <w:t>Bairns</w:t>
      </w:r>
      <w:proofErr w:type="spellEnd"/>
      <w:r w:rsidRPr="00167334">
        <w:t xml:space="preserve"> Infant Care Centre is developing our online presence. We are developing a website which will be a great resource to current and prospective parents and hope to fill it with pictures of our </w:t>
      </w:r>
      <w:proofErr w:type="spellStart"/>
      <w:r w:rsidRPr="00167334">
        <w:t>centre</w:t>
      </w:r>
      <w:proofErr w:type="spellEnd"/>
      <w:r w:rsidRPr="00167334">
        <w:t xml:space="preserve"> in action. We plan to celebrate our infants in their element! Also, we are using the Remind App to share photos and updates from our </w:t>
      </w:r>
      <w:proofErr w:type="spellStart"/>
      <w:r w:rsidRPr="00167334">
        <w:t>centre</w:t>
      </w:r>
      <w:proofErr w:type="spellEnd"/>
      <w:r w:rsidRPr="00167334">
        <w:t xml:space="preserve">. With permission, images/video taken by staff or media may be used by the media or in Centre publications, social media accounts, communication apps (such as Remind) or on our website. </w:t>
      </w:r>
    </w:p>
    <w:p w:rsidRPr="00167334" w:rsidR="00866473" w:rsidRDefault="00866473" w14:paraId="5F30E679" w14:textId="77777777">
      <w:pPr>
        <w:pBdr>
          <w:top w:val="nil"/>
          <w:left w:val="nil"/>
          <w:bottom w:val="nil"/>
          <w:right w:val="nil"/>
          <w:between w:val="nil"/>
        </w:pBdr>
        <w:spacing w:after="0" w:line="240" w:lineRule="auto"/>
      </w:pPr>
    </w:p>
    <w:p w:rsidRPr="00167334" w:rsidR="00866473" w:rsidRDefault="00DA0832" w14:paraId="7206957B" w14:textId="77777777">
      <w:pPr>
        <w:pBdr>
          <w:top w:val="nil"/>
          <w:left w:val="nil"/>
          <w:bottom w:val="nil"/>
          <w:right w:val="nil"/>
          <w:between w:val="nil"/>
        </w:pBdr>
        <w:spacing w:after="0" w:line="240" w:lineRule="auto"/>
      </w:pPr>
      <w:r w:rsidRPr="00167334">
        <w:t xml:space="preserve">We are mindful that your privacy is important, and should you not wish images used or shared, we will respect that wish. As such, we ask that you sign this permission form to give permission to share any photos with you and others.   </w:t>
      </w:r>
    </w:p>
    <w:p w:rsidRPr="00167334" w:rsidR="00866473" w:rsidRDefault="00866473" w14:paraId="01A1949C" w14:textId="77777777">
      <w:pPr>
        <w:pBdr>
          <w:top w:val="nil"/>
          <w:left w:val="nil"/>
          <w:bottom w:val="nil"/>
          <w:right w:val="nil"/>
          <w:between w:val="nil"/>
        </w:pBdr>
        <w:spacing w:after="0" w:line="240" w:lineRule="auto"/>
      </w:pPr>
    </w:p>
    <w:p w:rsidRPr="00167334" w:rsidR="00866473" w:rsidRDefault="00DA0832" w14:paraId="2ECEE124" w14:textId="77777777">
      <w:pPr>
        <w:pBdr>
          <w:top w:val="nil"/>
          <w:left w:val="nil"/>
          <w:bottom w:val="nil"/>
          <w:right w:val="nil"/>
          <w:between w:val="nil"/>
        </w:pBdr>
        <w:spacing w:after="0" w:line="240" w:lineRule="auto"/>
        <w:rPr>
          <w:b/>
        </w:rPr>
      </w:pPr>
      <w:r w:rsidRPr="00167334">
        <w:rPr>
          <w:b/>
        </w:rPr>
        <w:t xml:space="preserve">Infant Identification Online </w:t>
      </w:r>
    </w:p>
    <w:p w:rsidRPr="00167334" w:rsidR="00866473" w:rsidRDefault="00DA0832" w14:paraId="519FEBF5" w14:textId="77777777">
      <w:pPr>
        <w:pBdr>
          <w:top w:val="nil"/>
          <w:left w:val="nil"/>
          <w:bottom w:val="nil"/>
          <w:right w:val="nil"/>
          <w:between w:val="nil"/>
        </w:pBdr>
        <w:spacing w:after="0" w:line="240" w:lineRule="auto"/>
      </w:pPr>
      <w:r w:rsidRPr="00167334">
        <w:t xml:space="preserve">Please be assured that on Wee </w:t>
      </w:r>
      <w:proofErr w:type="spellStart"/>
      <w:r w:rsidRPr="00167334">
        <w:t>Bairns</w:t>
      </w:r>
      <w:proofErr w:type="spellEnd"/>
      <w:r w:rsidRPr="00167334">
        <w:t xml:space="preserve"> Infant Care Centre publications (websites and social media accounts), your child and their work will be identified by first name only.</w:t>
      </w:r>
    </w:p>
    <w:p w:rsidRPr="00167334" w:rsidR="00866473" w:rsidRDefault="00866473" w14:paraId="7F2BFF16" w14:textId="77777777">
      <w:pPr>
        <w:pBdr>
          <w:top w:val="nil"/>
          <w:left w:val="nil"/>
          <w:bottom w:val="nil"/>
          <w:right w:val="nil"/>
          <w:between w:val="nil"/>
        </w:pBdr>
        <w:spacing w:after="0" w:line="240" w:lineRule="auto"/>
      </w:pPr>
    </w:p>
    <w:p w:rsidRPr="00167334" w:rsidR="00866473" w:rsidRDefault="00DA0832" w14:paraId="55E5F8DC" w14:textId="77777777">
      <w:pPr>
        <w:pBdr>
          <w:top w:val="nil"/>
          <w:left w:val="nil"/>
          <w:bottom w:val="nil"/>
          <w:right w:val="nil"/>
          <w:between w:val="nil"/>
        </w:pBdr>
        <w:spacing w:after="0" w:line="240" w:lineRule="auto"/>
        <w:rPr>
          <w:b/>
        </w:rPr>
      </w:pPr>
      <w:r w:rsidRPr="00167334">
        <w:rPr>
          <w:b/>
        </w:rPr>
        <w:t xml:space="preserve">Student Copyright </w:t>
      </w:r>
    </w:p>
    <w:p w:rsidRPr="00167334" w:rsidR="00866473" w:rsidRDefault="00DA0832" w14:paraId="7288F226" w14:textId="77777777">
      <w:pPr>
        <w:pBdr>
          <w:top w:val="nil"/>
          <w:left w:val="nil"/>
          <w:bottom w:val="nil"/>
          <w:right w:val="nil"/>
          <w:between w:val="nil"/>
        </w:pBdr>
        <w:spacing w:after="0" w:line="240" w:lineRule="auto"/>
      </w:pPr>
      <w:r w:rsidRPr="00167334">
        <w:t xml:space="preserve">A child’s work is copyrighted to that child. By signing </w:t>
      </w:r>
      <w:proofErr w:type="gramStart"/>
      <w:r w:rsidRPr="00167334">
        <w:t>below</w:t>
      </w:r>
      <w:proofErr w:type="gramEnd"/>
      <w:r w:rsidRPr="00167334">
        <w:t xml:space="preserve"> you grant permission for the child’s work to be published by </w:t>
      </w:r>
      <w:proofErr w:type="gramStart"/>
      <w:r w:rsidRPr="00167334">
        <w:t>media</w:t>
      </w:r>
      <w:proofErr w:type="gramEnd"/>
      <w:r w:rsidRPr="00167334">
        <w:t xml:space="preserve"> or by the Centre. </w:t>
      </w:r>
    </w:p>
    <w:p w:rsidRPr="00167334" w:rsidR="00866473" w:rsidRDefault="00866473" w14:paraId="0ABEA108" w14:textId="77777777">
      <w:pPr>
        <w:pBdr>
          <w:top w:val="nil"/>
          <w:left w:val="nil"/>
          <w:bottom w:val="nil"/>
          <w:right w:val="nil"/>
          <w:between w:val="nil"/>
        </w:pBdr>
        <w:spacing w:after="0" w:line="240" w:lineRule="auto"/>
      </w:pPr>
    </w:p>
    <w:p w:rsidRPr="00167334" w:rsidR="00866473" w:rsidRDefault="00DA0832" w14:paraId="4E3461E2" w14:textId="77777777">
      <w:pPr>
        <w:pBdr>
          <w:top w:val="nil"/>
          <w:left w:val="nil"/>
          <w:bottom w:val="nil"/>
          <w:right w:val="nil"/>
          <w:between w:val="nil"/>
        </w:pBdr>
        <w:spacing w:after="0" w:line="240" w:lineRule="auto"/>
      </w:pPr>
      <w:r w:rsidRPr="00167334">
        <w:rPr>
          <w:b/>
        </w:rPr>
        <w:t>Permission</w:t>
      </w:r>
    </w:p>
    <w:p w:rsidRPr="00167334" w:rsidR="00866473" w:rsidRDefault="00DA0832" w14:paraId="4A9BFADC" w14:textId="77777777">
      <w:pPr>
        <w:pBdr>
          <w:top w:val="nil"/>
          <w:left w:val="nil"/>
          <w:bottom w:val="nil"/>
          <w:right w:val="nil"/>
          <w:between w:val="nil"/>
        </w:pBdr>
        <w:spacing w:after="0" w:line="240" w:lineRule="auto"/>
      </w:pPr>
      <w:r w:rsidRPr="00167334">
        <w:t xml:space="preserve">I hereby grant Wee </w:t>
      </w:r>
      <w:proofErr w:type="spellStart"/>
      <w:r w:rsidRPr="00167334">
        <w:t>Bairns</w:t>
      </w:r>
      <w:proofErr w:type="spellEnd"/>
      <w:r w:rsidRPr="00167334">
        <w:t xml:space="preserve"> Infant Care Centre permission to photograph/video my child and use any photo/video of my child or their artwork in all its publications. I understand and agree that these materials will become the property of Wee </w:t>
      </w:r>
      <w:proofErr w:type="spellStart"/>
      <w:r w:rsidRPr="00167334">
        <w:t>Bairns</w:t>
      </w:r>
      <w:proofErr w:type="spellEnd"/>
      <w:r w:rsidRPr="00167334">
        <w:t xml:space="preserve"> Infant Care Centre. </w:t>
      </w:r>
    </w:p>
    <w:p w:rsidRPr="00167334" w:rsidR="00866473" w:rsidRDefault="00DA0832" w14:paraId="5CF3A901" w14:textId="77777777">
      <w:pPr>
        <w:shd w:val="clear" w:color="auto" w:fill="FFFFFF"/>
        <w:spacing w:before="240" w:after="240" w:line="276" w:lineRule="auto"/>
      </w:pPr>
      <w:r w:rsidRPr="00167334">
        <w:t xml:space="preserve">I further agree that participation in any publication produced by Wee </w:t>
      </w:r>
      <w:proofErr w:type="spellStart"/>
      <w:r w:rsidRPr="00167334">
        <w:t>Bairns</w:t>
      </w:r>
      <w:proofErr w:type="spellEnd"/>
      <w:r w:rsidRPr="00167334">
        <w:t xml:space="preserve"> Infant Care Centre confers no rights of ownership. I release Wee </w:t>
      </w:r>
      <w:proofErr w:type="spellStart"/>
      <w:r w:rsidRPr="00167334">
        <w:t>Bairns</w:t>
      </w:r>
      <w:proofErr w:type="spellEnd"/>
      <w:r w:rsidRPr="00167334">
        <w:t xml:space="preserve"> Infant Care Centre and its employees from liability for any claims by me or any third party in connection with my child’s participation.</w:t>
      </w:r>
    </w:p>
    <w:p w:rsidRPr="00167334" w:rsidR="00866473" w:rsidRDefault="00DA0832" w14:paraId="0AA77876" w14:textId="77777777">
      <w:pPr>
        <w:pBdr>
          <w:top w:val="nil"/>
          <w:left w:val="nil"/>
          <w:bottom w:val="nil"/>
          <w:right w:val="nil"/>
          <w:between w:val="nil"/>
        </w:pBdr>
        <w:spacing w:after="0" w:line="240" w:lineRule="auto"/>
      </w:pPr>
      <w:r w:rsidRPr="00167334">
        <w:t>*Permission form can be signed on the enrollment form*</w:t>
      </w:r>
    </w:p>
    <w:p w:rsidRPr="00167334" w:rsidR="00866473" w:rsidRDefault="00866473" w14:paraId="55C50C53" w14:textId="77777777">
      <w:pPr>
        <w:pBdr>
          <w:top w:val="nil"/>
          <w:left w:val="nil"/>
          <w:bottom w:val="nil"/>
          <w:right w:val="nil"/>
          <w:between w:val="nil"/>
        </w:pBdr>
        <w:spacing w:after="0" w:line="240" w:lineRule="auto"/>
      </w:pPr>
    </w:p>
    <w:p w:rsidRPr="00167334" w:rsidR="00866473" w:rsidRDefault="00DA0832" w14:paraId="0376B49B" w14:textId="77777777">
      <w:pPr>
        <w:pBdr>
          <w:top w:val="single" w:color="5B9BD5" w:sz="4" w:space="10"/>
          <w:bottom w:val="single" w:color="5B9BD5" w:sz="4" w:space="10"/>
        </w:pBdr>
        <w:spacing w:before="360" w:after="360"/>
        <w:ind w:left="864" w:right="864"/>
        <w:jc w:val="center"/>
      </w:pPr>
      <w:r w:rsidRPr="00167334">
        <w:rPr>
          <w:i/>
          <w:color w:val="5B9BD5"/>
        </w:rPr>
        <w:t>COMMUNITY MAILBOX</w:t>
      </w:r>
    </w:p>
    <w:p w:rsidRPr="00167334" w:rsidR="00866473" w:rsidRDefault="00866473" w14:paraId="7BFB59B9" w14:textId="77777777">
      <w:pPr>
        <w:pBdr>
          <w:top w:val="nil"/>
          <w:left w:val="nil"/>
          <w:bottom w:val="nil"/>
          <w:right w:val="nil"/>
          <w:between w:val="nil"/>
        </w:pBdr>
        <w:spacing w:after="0" w:line="240" w:lineRule="auto"/>
      </w:pPr>
    </w:p>
    <w:p w:rsidR="00866473" w:rsidP="674667D4" w:rsidRDefault="00DA0832" w14:paraId="74AE0FFB" w14:textId="77777777" w14:noSpellErr="1">
      <w:pPr>
        <w:pBdr>
          <w:top w:val="nil" w:color="000000" w:sz="0" w:space="0"/>
          <w:left w:val="nil" w:color="000000" w:sz="0" w:space="0"/>
          <w:bottom w:val="nil" w:color="000000" w:sz="0" w:space="0"/>
          <w:right w:val="nil" w:color="000000" w:sz="0" w:space="0"/>
          <w:between w:val="nil" w:color="000000" w:sz="0" w:space="0"/>
        </w:pBdr>
        <w:spacing w:after="0" w:line="240" w:lineRule="auto"/>
      </w:pPr>
      <w:r w:rsidR="00DA0832">
        <w:rPr/>
        <w:t>A wooden locking mailbox was installed next to our bulletin board in the hall outside our facility. It is hoped that anyone wishing to send a message to be directly read by the board will be able to use it. The plan is to have two board members open the box prior to monthly meetings and share any communications within</w:t>
      </w:r>
      <w:r w:rsidR="00DA0832">
        <w:rPr/>
        <w:t>.</w:t>
      </w:r>
      <w:r w:rsidR="00DA0832">
        <w:rPr/>
        <w:t xml:space="preserve">  </w:t>
      </w:r>
    </w:p>
    <w:p w:rsidR="674667D4" w:rsidP="674667D4" w:rsidRDefault="674667D4" w14:paraId="70C06B3C" w14:textId="22BFB57E">
      <w:pPr>
        <w:pBdr>
          <w:top w:val="nil" w:color="000000" w:sz="0" w:space="0"/>
          <w:left w:val="nil" w:color="000000" w:sz="0" w:space="0"/>
          <w:bottom w:val="nil" w:color="000000" w:sz="0" w:space="0"/>
          <w:right w:val="nil" w:color="000000" w:sz="0" w:space="0"/>
          <w:between w:val="nil" w:color="000000" w:sz="0" w:space="0"/>
        </w:pBdr>
        <w:spacing w:after="0" w:line="240" w:lineRule="auto"/>
      </w:pPr>
    </w:p>
    <w:p w:rsidR="674667D4" w:rsidP="674667D4" w:rsidRDefault="674667D4" w14:noSpellErr="1" w14:paraId="3DEFF2DE">
      <w:pPr>
        <w:pBdr>
          <w:top w:val="nil" w:color="000000" w:sz="0" w:space="0"/>
          <w:left w:val="nil" w:color="000000" w:sz="0" w:space="0"/>
          <w:bottom w:val="nil" w:color="000000" w:sz="0" w:space="0"/>
          <w:right w:val="nil" w:color="000000" w:sz="0" w:space="0"/>
          <w:between w:val="nil" w:color="000000" w:sz="0" w:space="0"/>
        </w:pBdr>
        <w:spacing w:after="0" w:line="240" w:lineRule="auto"/>
      </w:pPr>
    </w:p>
    <w:p w:rsidR="73BE2BC0" w:rsidP="075CFDF3" w:rsidRDefault="73BE2BC0" w14:paraId="53B78067" w14:textId="283BA49A">
      <w:pPr>
        <w:pBdr>
          <w:top w:val="single" w:color="5B9BD5" w:sz="4" w:space="10"/>
          <w:bottom w:val="single" w:color="5B9BD5" w:sz="4" w:space="10"/>
        </w:pBdr>
        <w:spacing w:before="360" w:after="360"/>
        <w:ind w:left="864" w:right="864"/>
        <w:jc w:val="center"/>
        <w:rPr>
          <w:i w:val="1"/>
          <w:iCs w:val="1"/>
          <w:color w:val="5B9AD5" w:themeColor="accent1" w:themeTint="FF" w:themeShade="FF"/>
        </w:rPr>
      </w:pPr>
      <w:r w:rsidRPr="075CFDF3" w:rsidR="73BE2BC0">
        <w:rPr>
          <w:i w:val="1"/>
          <w:iCs w:val="1"/>
          <w:color w:val="5B9AD5"/>
        </w:rPr>
        <w:t>TERMINATION OF CARE</w:t>
      </w:r>
    </w:p>
    <w:p w:rsidR="1E2C9FAD" w:rsidP="075CFDF3" w:rsidRDefault="1E2C9FAD" w14:paraId="7823C85F" w14:textId="35FA4FC7">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noProof w:val="0"/>
          <w:lang w:val="en-US"/>
        </w:rPr>
      </w:pPr>
      <w:r w:rsidRPr="075CFDF3" w:rsidR="1E2C9FAD">
        <w:rPr>
          <w:noProof w:val="0"/>
          <w:lang w:val="en-US"/>
        </w:rPr>
        <w:t xml:space="preserve">The following circumstances may </w:t>
      </w:r>
      <w:r w:rsidRPr="075CFDF3" w:rsidR="1E2C9FAD">
        <w:rPr>
          <w:noProof w:val="0"/>
          <w:lang w:val="en-US"/>
        </w:rPr>
        <w:t>warrant</w:t>
      </w:r>
      <w:r w:rsidRPr="075CFDF3" w:rsidR="1E2C9FAD">
        <w:rPr>
          <w:noProof w:val="0"/>
          <w:lang w:val="en-US"/>
        </w:rPr>
        <w:t xml:space="preserve"> termination of services to parents:</w:t>
      </w:r>
    </w:p>
    <w:p w:rsidR="1E2C9FAD" w:rsidP="075CFDF3" w:rsidRDefault="1E2C9FAD" w14:paraId="3964A206" w14:textId="3EA3E4E0">
      <w:pPr>
        <w:pStyle w:val="ListParagraph"/>
        <w:numPr>
          <w:ilvl w:val="0"/>
          <w:numId w:val="27"/>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noProof w:val="0"/>
          <w:sz w:val="22"/>
          <w:szCs w:val="22"/>
          <w:lang w:val="en-US"/>
        </w:rPr>
      </w:pPr>
      <w:r w:rsidRPr="075CFDF3" w:rsidR="1E2C9FAD">
        <w:rPr>
          <w:noProof w:val="0"/>
          <w:lang w:val="en-US"/>
        </w:rPr>
        <w:t>Non-payment of fees</w:t>
      </w:r>
    </w:p>
    <w:p w:rsidR="1E2C9FAD" w:rsidP="075CFDF3" w:rsidRDefault="1E2C9FAD" w14:paraId="09444604" w14:textId="4A41EA6C">
      <w:pPr>
        <w:pStyle w:val="ListParagraph"/>
        <w:numPr>
          <w:ilvl w:val="0"/>
          <w:numId w:val="27"/>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noProof w:val="0"/>
          <w:sz w:val="22"/>
          <w:szCs w:val="22"/>
          <w:lang w:val="en-US"/>
        </w:rPr>
      </w:pPr>
      <w:r w:rsidRPr="075CFDF3" w:rsidR="1E2C9FAD">
        <w:rPr>
          <w:noProof w:val="0"/>
          <w:lang w:val="en-US"/>
        </w:rPr>
        <w:t xml:space="preserve">Non-compliance with </w:t>
      </w:r>
      <w:r w:rsidRPr="075CFDF3" w:rsidR="5429E828">
        <w:rPr>
          <w:noProof w:val="0"/>
          <w:lang w:val="en-US"/>
        </w:rPr>
        <w:t xml:space="preserve">Wee </w:t>
      </w:r>
      <w:r w:rsidRPr="075CFDF3" w:rsidR="5429E828">
        <w:rPr>
          <w:noProof w:val="0"/>
          <w:lang w:val="en-US"/>
        </w:rPr>
        <w:t>Bairns</w:t>
      </w:r>
      <w:r w:rsidRPr="075CFDF3" w:rsidR="5429E828">
        <w:rPr>
          <w:noProof w:val="0"/>
          <w:lang w:val="en-US"/>
        </w:rPr>
        <w:t xml:space="preserve"> Infant</w:t>
      </w:r>
      <w:r w:rsidRPr="075CFDF3" w:rsidR="1E2C9FAD">
        <w:rPr>
          <w:noProof w:val="0"/>
          <w:lang w:val="en-US"/>
        </w:rPr>
        <w:t xml:space="preserve"> Care </w:t>
      </w:r>
      <w:r w:rsidRPr="075CFDF3" w:rsidR="28804771">
        <w:rPr>
          <w:noProof w:val="0"/>
          <w:lang w:val="en-US"/>
        </w:rPr>
        <w:t xml:space="preserve">Centre </w:t>
      </w:r>
      <w:r w:rsidRPr="075CFDF3" w:rsidR="1E2C9FAD">
        <w:rPr>
          <w:noProof w:val="0"/>
          <w:lang w:val="en-US"/>
        </w:rPr>
        <w:t>Policies</w:t>
      </w:r>
    </w:p>
    <w:p w:rsidR="1E2C9FAD" w:rsidP="075CFDF3" w:rsidRDefault="1E2C9FAD" w14:paraId="600C0A0B" w14:textId="7E02B2F1">
      <w:pPr>
        <w:pStyle w:val="ListParagraph"/>
        <w:numPr>
          <w:ilvl w:val="0"/>
          <w:numId w:val="27"/>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noProof w:val="0"/>
          <w:sz w:val="22"/>
          <w:szCs w:val="22"/>
          <w:lang w:val="en-US"/>
        </w:rPr>
      </w:pPr>
      <w:r w:rsidRPr="075CFDF3" w:rsidR="1E2C9FAD">
        <w:rPr>
          <w:noProof w:val="0"/>
          <w:lang w:val="en-US"/>
        </w:rPr>
        <w:t>Parent's abusive language or</w:t>
      </w:r>
      <w:r w:rsidRPr="075CFDF3" w:rsidR="1E2C9FAD">
        <w:rPr>
          <w:noProof w:val="0"/>
          <w:lang w:val="en-US"/>
        </w:rPr>
        <w:t xml:space="preserve"> </w:t>
      </w:r>
      <w:r w:rsidRPr="075CFDF3" w:rsidR="1E2C9FAD">
        <w:rPr>
          <w:noProof w:val="0"/>
          <w:lang w:val="en-US"/>
        </w:rPr>
        <w:t>behaviou</w:t>
      </w:r>
      <w:r w:rsidRPr="075CFDF3" w:rsidR="1E2C9FAD">
        <w:rPr>
          <w:noProof w:val="0"/>
          <w:lang w:val="en-US"/>
        </w:rPr>
        <w:t>r</w:t>
      </w:r>
      <w:r w:rsidRPr="075CFDF3" w:rsidR="1E2C9FAD">
        <w:rPr>
          <w:noProof w:val="0"/>
          <w:lang w:val="en-US"/>
        </w:rPr>
        <w:t xml:space="preserve"> towards any staff member</w:t>
      </w:r>
    </w:p>
    <w:p w:rsidR="1E2C9FAD" w:rsidP="075CFDF3" w:rsidRDefault="1E2C9FAD" w14:paraId="56F6E591" w14:textId="69523797">
      <w:pPr>
        <w:pStyle w:val="ListParagraph"/>
        <w:numPr>
          <w:ilvl w:val="0"/>
          <w:numId w:val="27"/>
        </w:numPr>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right="0"/>
        <w:jc w:val="left"/>
        <w:rPr>
          <w:noProof w:val="0"/>
          <w:sz w:val="22"/>
          <w:szCs w:val="22"/>
          <w:lang w:val="en-US"/>
        </w:rPr>
      </w:pPr>
      <w:r w:rsidRPr="075CFDF3" w:rsidR="1E2C9FAD">
        <w:rPr>
          <w:noProof w:val="0"/>
          <w:lang w:val="en-US"/>
        </w:rPr>
        <w:t>Late pick up of your child</w:t>
      </w:r>
    </w:p>
    <w:p w:rsidR="1E2C9FAD" w:rsidP="075CFDF3" w:rsidRDefault="1E2C9FAD" w14:paraId="247F8FF7" w14:textId="064774A4">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40" w:lineRule="auto"/>
        <w:ind w:left="0" w:right="0"/>
        <w:jc w:val="left"/>
        <w:rPr>
          <w:noProof w:val="0"/>
          <w:lang w:val="en-US"/>
        </w:rPr>
      </w:pPr>
      <w:r w:rsidRPr="075CFDF3" w:rsidR="1E2C9FAD">
        <w:rPr>
          <w:noProof w:val="0"/>
          <w:lang w:val="en-US"/>
        </w:rPr>
        <w:t xml:space="preserve">Upon non-compliance </w:t>
      </w:r>
      <w:r w:rsidRPr="075CFDF3" w:rsidR="1E2C9FAD">
        <w:rPr>
          <w:noProof w:val="0"/>
          <w:lang w:val="en-US"/>
        </w:rPr>
        <w:t>to</w:t>
      </w:r>
      <w:r w:rsidRPr="075CFDF3" w:rsidR="1E2C9FAD">
        <w:rPr>
          <w:noProof w:val="0"/>
          <w:lang w:val="en-US"/>
        </w:rPr>
        <w:t xml:space="preserve"> any of the above, parents will be notified in writing. </w:t>
      </w:r>
      <w:r w:rsidRPr="075CFDF3" w:rsidR="1E2C9FAD">
        <w:rPr>
          <w:noProof w:val="0"/>
          <w:lang w:val="en-US"/>
        </w:rPr>
        <w:t>A physical attack with the intention of injuring a staff member will result in the immediate dismissal of the offender's child.</w:t>
      </w:r>
    </w:p>
    <w:p w:rsidR="674667D4" w:rsidP="075CFDF3" w:rsidRDefault="674667D4" w14:paraId="6955327E" w14:textId="322E2BFF">
      <w:pPr>
        <w:pBdr>
          <w:top w:val="nil" w:color="000000" w:sz="0" w:space="0"/>
          <w:left w:val="nil" w:color="000000" w:sz="0" w:space="0"/>
          <w:bottom w:val="nil" w:color="000000" w:sz="0" w:space="0"/>
          <w:right w:val="nil" w:color="000000" w:sz="0" w:space="0"/>
          <w:between w:val="nil" w:color="000000" w:sz="0" w:space="0"/>
        </w:pBdr>
        <w:spacing w:after="0" w:line="240" w:lineRule="auto"/>
      </w:pPr>
    </w:p>
    <w:p w:rsidR="1E2C9FAD" w:rsidP="075CFDF3" w:rsidRDefault="1E2C9FAD" w14:paraId="0A90100A" w14:textId="439DB6BB">
      <w:pPr>
        <w:pBdr>
          <w:top w:val="nil" w:color="000000" w:sz="0" w:space="0"/>
          <w:left w:val="nil" w:color="000000" w:sz="0" w:space="0"/>
          <w:bottom w:val="nil" w:color="000000" w:sz="0" w:space="0"/>
          <w:right w:val="nil" w:color="000000" w:sz="0" w:space="0"/>
          <w:between w:val="nil" w:color="000000" w:sz="0" w:space="0"/>
        </w:pBdr>
        <w:spacing w:after="0" w:line="240" w:lineRule="auto"/>
      </w:pPr>
      <w:r w:rsidR="1E2C9FAD">
        <w:rPr/>
        <w:t xml:space="preserve">Upon termination of care, parents are still required to pay the two </w:t>
      </w:r>
      <w:bookmarkStart w:name="_Int_FEwXNBFW" w:id="1280875475"/>
      <w:r w:rsidR="0061614E">
        <w:rPr/>
        <w:t>week</w:t>
      </w:r>
      <w:r w:rsidR="0061614E">
        <w:rPr/>
        <w:t xml:space="preserve"> notice</w:t>
      </w:r>
      <w:bookmarkEnd w:id="1280875475"/>
      <w:r w:rsidR="1E2C9FAD">
        <w:rPr/>
        <w:t xml:space="preserve"> period at their usual fee.</w:t>
      </w:r>
      <w:r w:rsidR="1E2C9FAD">
        <w:rPr/>
        <w:t xml:space="preserve"> </w:t>
      </w:r>
    </w:p>
    <w:sectPr w:rsidR="00866473">
      <w:footerReference w:type="default" r:id="rId9"/>
      <w:type w:val="continuous"/>
      <w:pgSz w:w="12240" w:h="15840" w:orient="portrait"/>
      <w:pgMar w:top="1440" w:right="1440" w:bottom="1440" w:left="1440" w:header="708" w:footer="708"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61E6" w:rsidRDefault="007761E6" w14:paraId="4AF44ACA" w14:textId="77777777">
      <w:pPr>
        <w:spacing w:after="0" w:line="240" w:lineRule="auto"/>
      </w:pPr>
      <w:r>
        <w:separator/>
      </w:r>
    </w:p>
  </w:endnote>
  <w:endnote w:type="continuationSeparator" w:id="0">
    <w:p w:rsidR="007761E6" w:rsidRDefault="007761E6" w14:paraId="4A7EFCBE" w14:textId="77777777">
      <w:pPr>
        <w:spacing w:after="0" w:line="240" w:lineRule="auto"/>
      </w:pPr>
      <w:r>
        <w:continuationSeparator/>
      </w:r>
    </w:p>
  </w:endnote>
  <w:endnote w:type="continuationNotice" w:id="1">
    <w:p w:rsidR="007761E6" w:rsidRDefault="007761E6" w14:paraId="5BDAA47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Arial Narrow">
    <w:charset w:val="00"/>
    <w:family w:val="swiss"/>
    <w:pitch w:val="variable"/>
    <w:sig w:usb0="00000287" w:usb1="000008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473" w:rsidRDefault="00DA0832" w14:paraId="700D0225" w14:textId="7777777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2752D">
      <w:rPr>
        <w:noProof/>
        <w:color w:val="000000"/>
      </w:rPr>
      <w:t>1</w:t>
    </w:r>
    <w:r>
      <w:rPr>
        <w:color w:val="000000"/>
      </w:rPr>
      <w:fldChar w:fldCharType="end"/>
    </w:r>
  </w:p>
  <w:p w:rsidR="00866473" w:rsidRDefault="00866473" w14:paraId="3E18287F" w14:textId="7777777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61E6" w:rsidRDefault="007761E6" w14:paraId="0E24FF44" w14:textId="77777777">
      <w:pPr>
        <w:spacing w:after="0" w:line="240" w:lineRule="auto"/>
      </w:pPr>
      <w:r>
        <w:separator/>
      </w:r>
    </w:p>
  </w:footnote>
  <w:footnote w:type="continuationSeparator" w:id="0">
    <w:p w:rsidR="007761E6" w:rsidRDefault="007761E6" w14:paraId="05B0F432" w14:textId="77777777">
      <w:pPr>
        <w:spacing w:after="0" w:line="240" w:lineRule="auto"/>
      </w:pPr>
      <w:r>
        <w:continuationSeparator/>
      </w:r>
    </w:p>
  </w:footnote>
  <w:footnote w:type="continuationNotice" w:id="1">
    <w:p w:rsidR="007761E6" w:rsidRDefault="007761E6" w14:paraId="1902C42F" w14:textId="77777777">
      <w:pPr>
        <w:spacing w:after="0" w:line="240" w:lineRule="auto"/>
      </w:pPr>
    </w:p>
  </w:footnote>
</w:footnotes>
</file>

<file path=word/intelligence2.xml><?xml version="1.0" encoding="utf-8"?>
<int2:intelligence xmlns:int2="http://schemas.microsoft.com/office/intelligence/2020/intelligence">
  <int2:observations>
    <int2:textHash int2:hashCode="21UUNpOtrybdH2" int2:id="SsvPBYYD">
      <int2:state int2:type="AugLoop_Text_Critique" int2:value="Rejected"/>
    </int2:textHash>
    <int2:bookmark int2:bookmarkName="_Int_FEwXNBFW" int2:invalidationBookmarkName="" int2:hashCode="M2XTfdJZpIoIKO" int2:id="yQJeuegh">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6">
    <w:nsid w:val="19f1b2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4f6e1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7C0D99"/>
    <w:multiLevelType w:val="hybridMultilevel"/>
    <w:tmpl w:val="B91013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117A3A45"/>
    <w:multiLevelType w:val="multilevel"/>
    <w:tmpl w:val="472E3FA6"/>
    <w:lvl w:ilvl="0">
      <w:start w:val="1"/>
      <w:numFmt w:val="bullet"/>
      <w:lvlText w:val="●"/>
      <w:lvlJc w:val="left"/>
      <w:pPr>
        <w:ind w:left="1185" w:hanging="360"/>
      </w:pPr>
      <w:rPr>
        <w:rFonts w:ascii="Noto Sans Symbols" w:hAnsi="Noto Sans Symbols" w:eastAsia="Noto Sans Symbols" w:cs="Noto Sans Symbols"/>
      </w:rPr>
    </w:lvl>
    <w:lvl w:ilvl="1">
      <w:start w:val="1"/>
      <w:numFmt w:val="bullet"/>
      <w:lvlText w:val="o"/>
      <w:lvlJc w:val="left"/>
      <w:pPr>
        <w:ind w:left="1545" w:hanging="360"/>
      </w:pPr>
      <w:rPr>
        <w:rFonts w:ascii="Courier New" w:hAnsi="Courier New" w:eastAsia="Courier New" w:cs="Courier New"/>
      </w:rPr>
    </w:lvl>
    <w:lvl w:ilvl="2">
      <w:start w:val="1"/>
      <w:numFmt w:val="bullet"/>
      <w:lvlText w:val="▪"/>
      <w:lvlJc w:val="left"/>
      <w:pPr>
        <w:ind w:left="2265" w:hanging="360"/>
      </w:pPr>
      <w:rPr>
        <w:rFonts w:ascii="Noto Sans Symbols" w:hAnsi="Noto Sans Symbols" w:eastAsia="Noto Sans Symbols" w:cs="Noto Sans Symbols"/>
      </w:rPr>
    </w:lvl>
    <w:lvl w:ilvl="3">
      <w:start w:val="1"/>
      <w:numFmt w:val="bullet"/>
      <w:lvlText w:val="●"/>
      <w:lvlJc w:val="left"/>
      <w:pPr>
        <w:ind w:left="2985" w:hanging="360"/>
      </w:pPr>
      <w:rPr>
        <w:rFonts w:ascii="Noto Sans Symbols" w:hAnsi="Noto Sans Symbols" w:eastAsia="Noto Sans Symbols" w:cs="Noto Sans Symbols"/>
      </w:rPr>
    </w:lvl>
    <w:lvl w:ilvl="4">
      <w:start w:val="1"/>
      <w:numFmt w:val="bullet"/>
      <w:lvlText w:val="o"/>
      <w:lvlJc w:val="left"/>
      <w:pPr>
        <w:ind w:left="3705" w:hanging="360"/>
      </w:pPr>
      <w:rPr>
        <w:rFonts w:ascii="Courier New" w:hAnsi="Courier New" w:eastAsia="Courier New" w:cs="Courier New"/>
      </w:rPr>
    </w:lvl>
    <w:lvl w:ilvl="5">
      <w:start w:val="1"/>
      <w:numFmt w:val="bullet"/>
      <w:lvlText w:val="▪"/>
      <w:lvlJc w:val="left"/>
      <w:pPr>
        <w:ind w:left="4425" w:hanging="360"/>
      </w:pPr>
      <w:rPr>
        <w:rFonts w:ascii="Noto Sans Symbols" w:hAnsi="Noto Sans Symbols" w:eastAsia="Noto Sans Symbols" w:cs="Noto Sans Symbols"/>
      </w:rPr>
    </w:lvl>
    <w:lvl w:ilvl="6">
      <w:start w:val="1"/>
      <w:numFmt w:val="bullet"/>
      <w:lvlText w:val="●"/>
      <w:lvlJc w:val="left"/>
      <w:pPr>
        <w:ind w:left="5145" w:hanging="360"/>
      </w:pPr>
      <w:rPr>
        <w:rFonts w:ascii="Noto Sans Symbols" w:hAnsi="Noto Sans Symbols" w:eastAsia="Noto Sans Symbols" w:cs="Noto Sans Symbols"/>
      </w:rPr>
    </w:lvl>
    <w:lvl w:ilvl="7">
      <w:start w:val="1"/>
      <w:numFmt w:val="bullet"/>
      <w:lvlText w:val="o"/>
      <w:lvlJc w:val="left"/>
      <w:pPr>
        <w:ind w:left="5865" w:hanging="360"/>
      </w:pPr>
      <w:rPr>
        <w:rFonts w:ascii="Courier New" w:hAnsi="Courier New" w:eastAsia="Courier New" w:cs="Courier New"/>
      </w:rPr>
    </w:lvl>
    <w:lvl w:ilvl="8">
      <w:start w:val="1"/>
      <w:numFmt w:val="bullet"/>
      <w:lvlText w:val="▪"/>
      <w:lvlJc w:val="left"/>
      <w:pPr>
        <w:ind w:left="6585" w:hanging="360"/>
      </w:pPr>
      <w:rPr>
        <w:rFonts w:ascii="Noto Sans Symbols" w:hAnsi="Noto Sans Symbols" w:eastAsia="Noto Sans Symbols" w:cs="Noto Sans Symbols"/>
      </w:rPr>
    </w:lvl>
  </w:abstractNum>
  <w:abstractNum w:abstractNumId="2" w15:restartNumberingAfterBreak="0">
    <w:nsid w:val="12114984"/>
    <w:multiLevelType w:val="multilevel"/>
    <w:tmpl w:val="03F08404"/>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36FB6F6"/>
    <w:multiLevelType w:val="multilevel"/>
    <w:tmpl w:val="39FE33CC"/>
    <w:lvl w:ilvl="0">
      <w:start w:val="1"/>
      <w:numFmt w:val="bullet"/>
      <w:lvlText w:val="●"/>
      <w:lvlJc w:val="left"/>
      <w:pPr>
        <w:ind w:left="1080" w:hanging="360"/>
      </w:pPr>
      <w:rPr>
        <w:rFonts w:hint="default" w:ascii="Noto Sans Symbols" w:hAnsi="Noto Sans Symbols"/>
      </w:rPr>
    </w:lvl>
    <w:lvl w:ilvl="1">
      <w:start w:val="1"/>
      <w:numFmt w:val="bullet"/>
      <w:lvlText w:val="o"/>
      <w:lvlJc w:val="left"/>
      <w:pPr>
        <w:ind w:left="1800" w:hanging="360"/>
      </w:pPr>
      <w:rPr>
        <w:rFonts w:hint="default" w:ascii="Courier New" w:hAnsi="Courier New"/>
      </w:rPr>
    </w:lvl>
    <w:lvl w:ilvl="2">
      <w:start w:val="1"/>
      <w:numFmt w:val="bullet"/>
      <w:lvlText w:val=""/>
      <w:lvlJc w:val="left"/>
      <w:pPr>
        <w:ind w:left="2520" w:hanging="360"/>
      </w:pPr>
      <w:rPr>
        <w:rFonts w:hint="default" w:ascii="Wingdings" w:hAnsi="Wingdings"/>
      </w:rPr>
    </w:lvl>
    <w:lvl w:ilvl="3">
      <w:start w:val="1"/>
      <w:numFmt w:val="bullet"/>
      <w:lvlText w:val=""/>
      <w:lvlJc w:val="left"/>
      <w:pPr>
        <w:ind w:left="3240" w:hanging="360"/>
      </w:pPr>
      <w:rPr>
        <w:rFonts w:hint="default" w:ascii="Symbol" w:hAnsi="Symbol"/>
      </w:rPr>
    </w:lvl>
    <w:lvl w:ilvl="4">
      <w:start w:val="1"/>
      <w:numFmt w:val="bullet"/>
      <w:lvlText w:val="o"/>
      <w:lvlJc w:val="left"/>
      <w:pPr>
        <w:ind w:left="3960" w:hanging="360"/>
      </w:pPr>
      <w:rPr>
        <w:rFonts w:hint="default" w:ascii="Courier New" w:hAnsi="Courier New"/>
      </w:rPr>
    </w:lvl>
    <w:lvl w:ilvl="5">
      <w:start w:val="1"/>
      <w:numFmt w:val="bullet"/>
      <w:lvlText w:val=""/>
      <w:lvlJc w:val="left"/>
      <w:pPr>
        <w:ind w:left="4680" w:hanging="360"/>
      </w:pPr>
      <w:rPr>
        <w:rFonts w:hint="default" w:ascii="Wingdings" w:hAnsi="Wingdings"/>
      </w:rPr>
    </w:lvl>
    <w:lvl w:ilvl="6">
      <w:start w:val="1"/>
      <w:numFmt w:val="bullet"/>
      <w:lvlText w:val=""/>
      <w:lvlJc w:val="left"/>
      <w:pPr>
        <w:ind w:left="5400" w:hanging="360"/>
      </w:pPr>
      <w:rPr>
        <w:rFonts w:hint="default" w:ascii="Symbol" w:hAnsi="Symbol"/>
      </w:rPr>
    </w:lvl>
    <w:lvl w:ilvl="7">
      <w:start w:val="1"/>
      <w:numFmt w:val="bullet"/>
      <w:lvlText w:val="o"/>
      <w:lvlJc w:val="left"/>
      <w:pPr>
        <w:ind w:left="6120" w:hanging="360"/>
      </w:pPr>
      <w:rPr>
        <w:rFonts w:hint="default" w:ascii="Courier New" w:hAnsi="Courier New"/>
      </w:rPr>
    </w:lvl>
    <w:lvl w:ilvl="8">
      <w:start w:val="1"/>
      <w:numFmt w:val="bullet"/>
      <w:lvlText w:val=""/>
      <w:lvlJc w:val="left"/>
      <w:pPr>
        <w:ind w:left="6840" w:hanging="360"/>
      </w:pPr>
      <w:rPr>
        <w:rFonts w:hint="default" w:ascii="Wingdings" w:hAnsi="Wingdings"/>
      </w:rPr>
    </w:lvl>
  </w:abstractNum>
  <w:abstractNum w:abstractNumId="4" w15:restartNumberingAfterBreak="0">
    <w:nsid w:val="1DEF16EF"/>
    <w:multiLevelType w:val="multilevel"/>
    <w:tmpl w:val="2AD0F6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E2D57D2"/>
    <w:multiLevelType w:val="multilevel"/>
    <w:tmpl w:val="9CC0E14A"/>
    <w:lvl w:ilvl="0">
      <w:start w:val="2"/>
      <w:numFmt w:val="bullet"/>
      <w:lvlText w:val="-"/>
      <w:lvlJc w:val="left"/>
      <w:pPr>
        <w:ind w:left="720" w:hanging="360"/>
      </w:pPr>
      <w:rPr>
        <w:rFonts w:ascii="Calibri" w:hAnsi="Calibri" w:eastAsia="Calibri" w:cs="Calibri"/>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6" w15:restartNumberingAfterBreak="0">
    <w:nsid w:val="23AF22D6"/>
    <w:multiLevelType w:val="multilevel"/>
    <w:tmpl w:val="359CFC14"/>
    <w:lvl w:ilvl="0">
      <w:start w:val="1"/>
      <w:numFmt w:val="bullet"/>
      <w:lvlText w:val="●"/>
      <w:lvlJc w:val="left"/>
      <w:pPr>
        <w:ind w:left="1080" w:hanging="360"/>
      </w:pPr>
      <w:rPr>
        <w:rFonts w:hint="default" w:ascii="Noto Sans Symbols" w:hAnsi="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7" w15:restartNumberingAfterBreak="0">
    <w:nsid w:val="28357D15"/>
    <w:multiLevelType w:val="hybridMultilevel"/>
    <w:tmpl w:val="0CC8BEFA"/>
    <w:lvl w:ilvl="0" w:tplc="0E680868">
      <w:start w:val="1"/>
      <w:numFmt w:val="decimal"/>
      <w:lvlText w:val="%1."/>
      <w:lvlJc w:val="left"/>
      <w:pPr>
        <w:ind w:left="720" w:hanging="360"/>
      </w:pPr>
    </w:lvl>
    <w:lvl w:ilvl="1" w:tplc="D7A2F224">
      <w:start w:val="1"/>
      <w:numFmt w:val="lowerLetter"/>
      <w:lvlText w:val="%2."/>
      <w:lvlJc w:val="left"/>
      <w:pPr>
        <w:ind w:left="1440" w:hanging="360"/>
      </w:pPr>
    </w:lvl>
    <w:lvl w:ilvl="2" w:tplc="E93E9690">
      <w:start w:val="1"/>
      <w:numFmt w:val="lowerRoman"/>
      <w:lvlText w:val="%3."/>
      <w:lvlJc w:val="right"/>
      <w:pPr>
        <w:ind w:left="2160" w:hanging="180"/>
      </w:pPr>
    </w:lvl>
    <w:lvl w:ilvl="3" w:tplc="97029F8E">
      <w:start w:val="1"/>
      <w:numFmt w:val="decimal"/>
      <w:lvlText w:val="%4."/>
      <w:lvlJc w:val="left"/>
      <w:pPr>
        <w:ind w:left="2880" w:hanging="360"/>
      </w:pPr>
    </w:lvl>
    <w:lvl w:ilvl="4" w:tplc="96B6473E">
      <w:start w:val="1"/>
      <w:numFmt w:val="lowerLetter"/>
      <w:lvlText w:val="%5."/>
      <w:lvlJc w:val="left"/>
      <w:pPr>
        <w:ind w:left="3600" w:hanging="360"/>
      </w:pPr>
    </w:lvl>
    <w:lvl w:ilvl="5" w:tplc="A75A9DF8">
      <w:start w:val="1"/>
      <w:numFmt w:val="lowerRoman"/>
      <w:lvlText w:val="%6."/>
      <w:lvlJc w:val="right"/>
      <w:pPr>
        <w:ind w:left="4320" w:hanging="180"/>
      </w:pPr>
    </w:lvl>
    <w:lvl w:ilvl="6" w:tplc="C9B606CA">
      <w:start w:val="1"/>
      <w:numFmt w:val="decimal"/>
      <w:lvlText w:val="%7."/>
      <w:lvlJc w:val="left"/>
      <w:pPr>
        <w:ind w:left="5040" w:hanging="360"/>
      </w:pPr>
    </w:lvl>
    <w:lvl w:ilvl="7" w:tplc="C916CED2">
      <w:start w:val="1"/>
      <w:numFmt w:val="lowerLetter"/>
      <w:lvlText w:val="%8."/>
      <w:lvlJc w:val="left"/>
      <w:pPr>
        <w:ind w:left="5760" w:hanging="360"/>
      </w:pPr>
    </w:lvl>
    <w:lvl w:ilvl="8" w:tplc="C576BBDA">
      <w:start w:val="1"/>
      <w:numFmt w:val="lowerRoman"/>
      <w:lvlText w:val="%9."/>
      <w:lvlJc w:val="right"/>
      <w:pPr>
        <w:ind w:left="6480" w:hanging="180"/>
      </w:pPr>
    </w:lvl>
  </w:abstractNum>
  <w:abstractNum w:abstractNumId="8" w15:restartNumberingAfterBreak="0">
    <w:nsid w:val="28FE57BF"/>
    <w:multiLevelType w:val="hybridMultilevel"/>
    <w:tmpl w:val="1A860D04"/>
    <w:lvl w:ilvl="0" w:tplc="04090001">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9" w15:restartNumberingAfterBreak="0">
    <w:nsid w:val="29335378"/>
    <w:multiLevelType w:val="hybridMultilevel"/>
    <w:tmpl w:val="D0864572"/>
    <w:lvl w:ilvl="0" w:tplc="AE081228">
      <w:start w:val="2"/>
      <w:numFmt w:val="bullet"/>
      <w:lvlText w:val="-"/>
      <w:lvlJc w:val="left"/>
      <w:pPr>
        <w:ind w:left="720" w:hanging="360"/>
      </w:pPr>
      <w:rPr>
        <w:rFonts w:hint="default" w:ascii="Calibri" w:hAnsi="Calibri" w:cs="Calibri" w:eastAsiaTheme="minorEastAsia"/>
      </w:rPr>
    </w:lvl>
    <w:lvl w:ilvl="1" w:tplc="10090003">
      <w:start w:val="1"/>
      <w:numFmt w:val="bullet"/>
      <w:lvlText w:val="o"/>
      <w:lvlJc w:val="left"/>
      <w:pPr>
        <w:ind w:left="1440" w:hanging="360"/>
      </w:pPr>
      <w:rPr>
        <w:rFonts w:hint="default" w:ascii="Courier New" w:hAnsi="Courier New" w:cs="Courier New"/>
      </w:rPr>
    </w:lvl>
    <w:lvl w:ilvl="2" w:tplc="10090005">
      <w:start w:val="1"/>
      <w:numFmt w:val="bullet"/>
      <w:lvlText w:val=""/>
      <w:lvlJc w:val="left"/>
      <w:pPr>
        <w:ind w:left="2160" w:hanging="360"/>
      </w:pPr>
      <w:rPr>
        <w:rFonts w:hint="default" w:ascii="Wingdings" w:hAnsi="Wingdings"/>
      </w:rPr>
    </w:lvl>
    <w:lvl w:ilvl="3" w:tplc="10090001">
      <w:start w:val="1"/>
      <w:numFmt w:val="bullet"/>
      <w:lvlText w:val=""/>
      <w:lvlJc w:val="left"/>
      <w:pPr>
        <w:ind w:left="2880" w:hanging="360"/>
      </w:pPr>
      <w:rPr>
        <w:rFonts w:hint="default" w:ascii="Symbol" w:hAnsi="Symbol"/>
      </w:rPr>
    </w:lvl>
    <w:lvl w:ilvl="4" w:tplc="10090003">
      <w:start w:val="1"/>
      <w:numFmt w:val="bullet"/>
      <w:lvlText w:val="o"/>
      <w:lvlJc w:val="left"/>
      <w:pPr>
        <w:ind w:left="3600" w:hanging="360"/>
      </w:pPr>
      <w:rPr>
        <w:rFonts w:hint="default" w:ascii="Courier New" w:hAnsi="Courier New" w:cs="Courier New"/>
      </w:rPr>
    </w:lvl>
    <w:lvl w:ilvl="5" w:tplc="10090005">
      <w:start w:val="1"/>
      <w:numFmt w:val="bullet"/>
      <w:lvlText w:val=""/>
      <w:lvlJc w:val="left"/>
      <w:pPr>
        <w:ind w:left="4320" w:hanging="360"/>
      </w:pPr>
      <w:rPr>
        <w:rFonts w:hint="default" w:ascii="Wingdings" w:hAnsi="Wingdings"/>
      </w:rPr>
    </w:lvl>
    <w:lvl w:ilvl="6" w:tplc="10090001">
      <w:start w:val="1"/>
      <w:numFmt w:val="bullet"/>
      <w:lvlText w:val=""/>
      <w:lvlJc w:val="left"/>
      <w:pPr>
        <w:ind w:left="5040" w:hanging="360"/>
      </w:pPr>
      <w:rPr>
        <w:rFonts w:hint="default" w:ascii="Symbol" w:hAnsi="Symbol"/>
      </w:rPr>
    </w:lvl>
    <w:lvl w:ilvl="7" w:tplc="10090003">
      <w:start w:val="1"/>
      <w:numFmt w:val="bullet"/>
      <w:lvlText w:val="o"/>
      <w:lvlJc w:val="left"/>
      <w:pPr>
        <w:ind w:left="5760" w:hanging="360"/>
      </w:pPr>
      <w:rPr>
        <w:rFonts w:hint="default" w:ascii="Courier New" w:hAnsi="Courier New" w:cs="Courier New"/>
      </w:rPr>
    </w:lvl>
    <w:lvl w:ilvl="8" w:tplc="10090005">
      <w:start w:val="1"/>
      <w:numFmt w:val="bullet"/>
      <w:lvlText w:val=""/>
      <w:lvlJc w:val="left"/>
      <w:pPr>
        <w:ind w:left="6480" w:hanging="360"/>
      </w:pPr>
      <w:rPr>
        <w:rFonts w:hint="default" w:ascii="Wingdings" w:hAnsi="Wingdings"/>
      </w:rPr>
    </w:lvl>
  </w:abstractNum>
  <w:abstractNum w:abstractNumId="10" w15:restartNumberingAfterBreak="0">
    <w:nsid w:val="40C206B4"/>
    <w:multiLevelType w:val="multilevel"/>
    <w:tmpl w:val="B4F6E9E0"/>
    <w:lvl w:ilvl="0">
      <w:numFmt w:val="bullet"/>
      <w:lvlText w:val="-"/>
      <w:lvlJc w:val="left"/>
      <w:pPr>
        <w:ind w:left="1080" w:hanging="360"/>
      </w:pPr>
      <w:rPr>
        <w:rFonts w:ascii="Calibri" w:hAnsi="Calibri" w:eastAsia="Calibri" w:cs="Calibri"/>
      </w:rPr>
    </w:lvl>
    <w:lvl w:ilvl="1">
      <w:start w:val="1"/>
      <w:numFmt w:val="bullet"/>
      <w:lvlText w:val="o"/>
      <w:lvlJc w:val="left"/>
      <w:pPr>
        <w:ind w:left="1800" w:hanging="360"/>
      </w:pPr>
      <w:rPr>
        <w:rFonts w:ascii="Courier New" w:hAnsi="Courier New" w:eastAsia="Courier New" w:cs="Courier New"/>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11" w15:restartNumberingAfterBreak="0">
    <w:nsid w:val="474B3BE3"/>
    <w:multiLevelType w:val="multilevel"/>
    <w:tmpl w:val="6F742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C40F3F"/>
    <w:multiLevelType w:val="multilevel"/>
    <w:tmpl w:val="25A813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5A313C1"/>
    <w:multiLevelType w:val="multilevel"/>
    <w:tmpl w:val="EB0A9B6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6A94FCA"/>
    <w:multiLevelType w:val="multilevel"/>
    <w:tmpl w:val="8B98D5C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6EB435E"/>
    <w:multiLevelType w:val="multilevel"/>
    <w:tmpl w:val="832A7FF0"/>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E31446C"/>
    <w:multiLevelType w:val="multilevel"/>
    <w:tmpl w:val="55923072"/>
    <w:lvl w:ilvl="0">
      <w:start w:val="1"/>
      <w:numFmt w:val="bullet"/>
      <w:lvlText w:val="o"/>
      <w:lvlJc w:val="left"/>
      <w:pPr>
        <w:tabs>
          <w:tab w:val="num" w:pos="1080"/>
        </w:tabs>
        <w:ind w:left="1080" w:hanging="360"/>
      </w:pPr>
      <w:rPr>
        <w:rFonts w:hint="default" w:ascii="Courier New" w:hAnsi="Courier New" w:cs="Times New Roman"/>
        <w:sz w:val="20"/>
      </w:rPr>
    </w:lvl>
    <w:lvl w:ilvl="1">
      <w:start w:val="1"/>
      <w:numFmt w:val="bullet"/>
      <w:lvlText w:val="o"/>
      <w:lvlJc w:val="left"/>
      <w:pPr>
        <w:tabs>
          <w:tab w:val="num" w:pos="1800"/>
        </w:tabs>
        <w:ind w:left="1800" w:hanging="360"/>
      </w:pPr>
      <w:rPr>
        <w:rFonts w:hint="default" w:ascii="Courier New" w:hAnsi="Courier New" w:cs="Times New Roman"/>
        <w:sz w:val="20"/>
      </w:rPr>
    </w:lvl>
    <w:lvl w:ilvl="2">
      <w:start w:val="1"/>
      <w:numFmt w:val="bullet"/>
      <w:lvlText w:val="o"/>
      <w:lvlJc w:val="left"/>
      <w:pPr>
        <w:tabs>
          <w:tab w:val="num" w:pos="2520"/>
        </w:tabs>
        <w:ind w:left="2520" w:hanging="360"/>
      </w:pPr>
      <w:rPr>
        <w:rFonts w:hint="default" w:ascii="Courier New" w:hAnsi="Courier New" w:cs="Times New Roman"/>
        <w:sz w:val="20"/>
      </w:rPr>
    </w:lvl>
    <w:lvl w:ilvl="3">
      <w:start w:val="1"/>
      <w:numFmt w:val="bullet"/>
      <w:lvlText w:val="o"/>
      <w:lvlJc w:val="left"/>
      <w:pPr>
        <w:tabs>
          <w:tab w:val="num" w:pos="3240"/>
        </w:tabs>
        <w:ind w:left="3240" w:hanging="360"/>
      </w:pPr>
      <w:rPr>
        <w:rFonts w:hint="default" w:ascii="Courier New" w:hAnsi="Courier New" w:cs="Times New Roman"/>
        <w:sz w:val="20"/>
      </w:rPr>
    </w:lvl>
    <w:lvl w:ilvl="4">
      <w:start w:val="1"/>
      <w:numFmt w:val="bullet"/>
      <w:lvlText w:val="o"/>
      <w:lvlJc w:val="left"/>
      <w:pPr>
        <w:tabs>
          <w:tab w:val="num" w:pos="3960"/>
        </w:tabs>
        <w:ind w:left="3960" w:hanging="360"/>
      </w:pPr>
      <w:rPr>
        <w:rFonts w:hint="default" w:ascii="Courier New" w:hAnsi="Courier New" w:cs="Times New Roman"/>
        <w:sz w:val="20"/>
      </w:rPr>
    </w:lvl>
    <w:lvl w:ilvl="5">
      <w:start w:val="1"/>
      <w:numFmt w:val="bullet"/>
      <w:lvlText w:val="o"/>
      <w:lvlJc w:val="left"/>
      <w:pPr>
        <w:tabs>
          <w:tab w:val="num" w:pos="4680"/>
        </w:tabs>
        <w:ind w:left="4680" w:hanging="360"/>
      </w:pPr>
      <w:rPr>
        <w:rFonts w:hint="default" w:ascii="Courier New" w:hAnsi="Courier New" w:cs="Times New Roman"/>
        <w:sz w:val="20"/>
      </w:rPr>
    </w:lvl>
    <w:lvl w:ilvl="6">
      <w:start w:val="1"/>
      <w:numFmt w:val="bullet"/>
      <w:lvlText w:val="o"/>
      <w:lvlJc w:val="left"/>
      <w:pPr>
        <w:tabs>
          <w:tab w:val="num" w:pos="5400"/>
        </w:tabs>
        <w:ind w:left="5400" w:hanging="360"/>
      </w:pPr>
      <w:rPr>
        <w:rFonts w:hint="default" w:ascii="Courier New" w:hAnsi="Courier New" w:cs="Times New Roman"/>
        <w:sz w:val="20"/>
      </w:rPr>
    </w:lvl>
    <w:lvl w:ilvl="7">
      <w:start w:val="1"/>
      <w:numFmt w:val="bullet"/>
      <w:lvlText w:val="o"/>
      <w:lvlJc w:val="left"/>
      <w:pPr>
        <w:tabs>
          <w:tab w:val="num" w:pos="6120"/>
        </w:tabs>
        <w:ind w:left="6120" w:hanging="360"/>
      </w:pPr>
      <w:rPr>
        <w:rFonts w:hint="default" w:ascii="Courier New" w:hAnsi="Courier New" w:cs="Times New Roman"/>
        <w:sz w:val="20"/>
      </w:rPr>
    </w:lvl>
    <w:lvl w:ilvl="8">
      <w:start w:val="1"/>
      <w:numFmt w:val="bullet"/>
      <w:lvlText w:val="o"/>
      <w:lvlJc w:val="left"/>
      <w:pPr>
        <w:tabs>
          <w:tab w:val="num" w:pos="6840"/>
        </w:tabs>
        <w:ind w:left="6840" w:hanging="360"/>
      </w:pPr>
      <w:rPr>
        <w:rFonts w:hint="default" w:ascii="Courier New" w:hAnsi="Courier New" w:cs="Times New Roman"/>
        <w:sz w:val="20"/>
      </w:rPr>
    </w:lvl>
  </w:abstractNum>
  <w:abstractNum w:abstractNumId="17" w15:restartNumberingAfterBreak="0">
    <w:nsid w:val="622D834A"/>
    <w:multiLevelType w:val="hybridMultilevel"/>
    <w:tmpl w:val="B7ACD7F4"/>
    <w:lvl w:ilvl="0" w:tplc="6E9E163A">
      <w:start w:val="1"/>
      <w:numFmt w:val="decimal"/>
      <w:lvlText w:val="%1."/>
      <w:lvlJc w:val="left"/>
      <w:pPr>
        <w:ind w:left="720" w:hanging="360"/>
      </w:pPr>
    </w:lvl>
    <w:lvl w:ilvl="1" w:tplc="F66AC82E">
      <w:start w:val="1"/>
      <w:numFmt w:val="lowerLetter"/>
      <w:lvlText w:val="%2."/>
      <w:lvlJc w:val="left"/>
      <w:pPr>
        <w:ind w:left="1440" w:hanging="360"/>
      </w:pPr>
    </w:lvl>
    <w:lvl w:ilvl="2" w:tplc="199828DC">
      <w:start w:val="1"/>
      <w:numFmt w:val="lowerRoman"/>
      <w:lvlText w:val="%3."/>
      <w:lvlJc w:val="right"/>
      <w:pPr>
        <w:ind w:left="2160" w:hanging="180"/>
      </w:pPr>
    </w:lvl>
    <w:lvl w:ilvl="3" w:tplc="02BAE410">
      <w:start w:val="1"/>
      <w:numFmt w:val="decimal"/>
      <w:lvlText w:val="%4."/>
      <w:lvlJc w:val="left"/>
      <w:pPr>
        <w:ind w:left="2880" w:hanging="360"/>
      </w:pPr>
    </w:lvl>
    <w:lvl w:ilvl="4" w:tplc="D61A2D44">
      <w:start w:val="1"/>
      <w:numFmt w:val="lowerLetter"/>
      <w:lvlText w:val="%5."/>
      <w:lvlJc w:val="left"/>
      <w:pPr>
        <w:ind w:left="3600" w:hanging="360"/>
      </w:pPr>
    </w:lvl>
    <w:lvl w:ilvl="5" w:tplc="E6A255A8">
      <w:start w:val="1"/>
      <w:numFmt w:val="lowerRoman"/>
      <w:lvlText w:val="%6."/>
      <w:lvlJc w:val="right"/>
      <w:pPr>
        <w:ind w:left="4320" w:hanging="180"/>
      </w:pPr>
    </w:lvl>
    <w:lvl w:ilvl="6" w:tplc="A2EC9ED8">
      <w:start w:val="1"/>
      <w:numFmt w:val="decimal"/>
      <w:lvlText w:val="%7."/>
      <w:lvlJc w:val="left"/>
      <w:pPr>
        <w:ind w:left="5040" w:hanging="360"/>
      </w:pPr>
    </w:lvl>
    <w:lvl w:ilvl="7" w:tplc="47FE2A82">
      <w:start w:val="1"/>
      <w:numFmt w:val="lowerLetter"/>
      <w:lvlText w:val="%8."/>
      <w:lvlJc w:val="left"/>
      <w:pPr>
        <w:ind w:left="5760" w:hanging="360"/>
      </w:pPr>
    </w:lvl>
    <w:lvl w:ilvl="8" w:tplc="017066CC">
      <w:start w:val="1"/>
      <w:numFmt w:val="lowerRoman"/>
      <w:lvlText w:val="%9."/>
      <w:lvlJc w:val="right"/>
      <w:pPr>
        <w:ind w:left="6480" w:hanging="180"/>
      </w:pPr>
    </w:lvl>
  </w:abstractNum>
  <w:abstractNum w:abstractNumId="18" w15:restartNumberingAfterBreak="0">
    <w:nsid w:val="6BC36867"/>
    <w:multiLevelType w:val="multilevel"/>
    <w:tmpl w:val="0DB0567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6E365053"/>
    <w:multiLevelType w:val="multilevel"/>
    <w:tmpl w:val="961072A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F1CEF27"/>
    <w:multiLevelType w:val="hybridMultilevel"/>
    <w:tmpl w:val="C81EB728"/>
    <w:lvl w:ilvl="0" w:tplc="1E5E5E38">
      <w:start w:val="1"/>
      <w:numFmt w:val="decimal"/>
      <w:lvlText w:val="%1."/>
      <w:lvlJc w:val="left"/>
      <w:pPr>
        <w:ind w:left="720" w:hanging="360"/>
      </w:pPr>
    </w:lvl>
    <w:lvl w:ilvl="1" w:tplc="1FA8D1CE">
      <w:start w:val="1"/>
      <w:numFmt w:val="lowerLetter"/>
      <w:lvlText w:val="%2."/>
      <w:lvlJc w:val="left"/>
      <w:pPr>
        <w:ind w:left="1440" w:hanging="360"/>
      </w:pPr>
    </w:lvl>
    <w:lvl w:ilvl="2" w:tplc="78E0C8D6">
      <w:start w:val="1"/>
      <w:numFmt w:val="lowerRoman"/>
      <w:lvlText w:val="%3."/>
      <w:lvlJc w:val="right"/>
      <w:pPr>
        <w:ind w:left="2160" w:hanging="180"/>
      </w:pPr>
    </w:lvl>
    <w:lvl w:ilvl="3" w:tplc="418CF478">
      <w:start w:val="1"/>
      <w:numFmt w:val="decimal"/>
      <w:lvlText w:val="%4."/>
      <w:lvlJc w:val="left"/>
      <w:pPr>
        <w:ind w:left="2880" w:hanging="360"/>
      </w:pPr>
    </w:lvl>
    <w:lvl w:ilvl="4" w:tplc="420E9576">
      <w:start w:val="1"/>
      <w:numFmt w:val="lowerLetter"/>
      <w:lvlText w:val="%5."/>
      <w:lvlJc w:val="left"/>
      <w:pPr>
        <w:ind w:left="3600" w:hanging="360"/>
      </w:pPr>
    </w:lvl>
    <w:lvl w:ilvl="5" w:tplc="6354F334">
      <w:start w:val="1"/>
      <w:numFmt w:val="lowerRoman"/>
      <w:lvlText w:val="%6."/>
      <w:lvlJc w:val="right"/>
      <w:pPr>
        <w:ind w:left="4320" w:hanging="180"/>
      </w:pPr>
    </w:lvl>
    <w:lvl w:ilvl="6" w:tplc="BCD862BA">
      <w:start w:val="1"/>
      <w:numFmt w:val="decimal"/>
      <w:lvlText w:val="%7."/>
      <w:lvlJc w:val="left"/>
      <w:pPr>
        <w:ind w:left="5040" w:hanging="360"/>
      </w:pPr>
    </w:lvl>
    <w:lvl w:ilvl="7" w:tplc="1714C66C">
      <w:start w:val="1"/>
      <w:numFmt w:val="lowerLetter"/>
      <w:lvlText w:val="%8."/>
      <w:lvlJc w:val="left"/>
      <w:pPr>
        <w:ind w:left="5760" w:hanging="360"/>
      </w:pPr>
    </w:lvl>
    <w:lvl w:ilvl="8" w:tplc="B30ECCF0">
      <w:start w:val="1"/>
      <w:numFmt w:val="lowerRoman"/>
      <w:lvlText w:val="%9."/>
      <w:lvlJc w:val="right"/>
      <w:pPr>
        <w:ind w:left="6480" w:hanging="180"/>
      </w:pPr>
    </w:lvl>
  </w:abstractNum>
  <w:abstractNum w:abstractNumId="21" w15:restartNumberingAfterBreak="0">
    <w:nsid w:val="7286446E"/>
    <w:multiLevelType w:val="multilevel"/>
    <w:tmpl w:val="E4426106"/>
    <w:lvl w:ilvl="0">
      <w:start w:val="1"/>
      <w:numFmt w:val="bullet"/>
      <w:lvlText w:val="o"/>
      <w:lvlJc w:val="left"/>
      <w:pPr>
        <w:tabs>
          <w:tab w:val="num" w:pos="1080"/>
        </w:tabs>
        <w:ind w:left="1080" w:hanging="360"/>
      </w:pPr>
      <w:rPr>
        <w:rFonts w:hint="default" w:ascii="Courier New" w:hAnsi="Courier New" w:cs="Times New Roman"/>
        <w:sz w:val="20"/>
      </w:rPr>
    </w:lvl>
    <w:lvl w:ilvl="1">
      <w:start w:val="1"/>
      <w:numFmt w:val="bullet"/>
      <w:lvlText w:val="o"/>
      <w:lvlJc w:val="left"/>
      <w:pPr>
        <w:tabs>
          <w:tab w:val="num" w:pos="1800"/>
        </w:tabs>
        <w:ind w:left="1800" w:hanging="360"/>
      </w:pPr>
      <w:rPr>
        <w:rFonts w:hint="default" w:ascii="Courier New" w:hAnsi="Courier New" w:cs="Times New Roman"/>
        <w:sz w:val="20"/>
      </w:rPr>
    </w:lvl>
    <w:lvl w:ilvl="2">
      <w:start w:val="1"/>
      <w:numFmt w:val="bullet"/>
      <w:lvlText w:val="o"/>
      <w:lvlJc w:val="left"/>
      <w:pPr>
        <w:tabs>
          <w:tab w:val="num" w:pos="2520"/>
        </w:tabs>
        <w:ind w:left="2520" w:hanging="360"/>
      </w:pPr>
      <w:rPr>
        <w:rFonts w:hint="default" w:ascii="Courier New" w:hAnsi="Courier New" w:cs="Times New Roman"/>
        <w:sz w:val="20"/>
      </w:rPr>
    </w:lvl>
    <w:lvl w:ilvl="3">
      <w:start w:val="1"/>
      <w:numFmt w:val="bullet"/>
      <w:lvlText w:val="o"/>
      <w:lvlJc w:val="left"/>
      <w:pPr>
        <w:tabs>
          <w:tab w:val="num" w:pos="3240"/>
        </w:tabs>
        <w:ind w:left="3240" w:hanging="360"/>
      </w:pPr>
      <w:rPr>
        <w:rFonts w:hint="default" w:ascii="Courier New" w:hAnsi="Courier New" w:cs="Times New Roman"/>
        <w:sz w:val="20"/>
      </w:rPr>
    </w:lvl>
    <w:lvl w:ilvl="4">
      <w:start w:val="1"/>
      <w:numFmt w:val="bullet"/>
      <w:lvlText w:val="o"/>
      <w:lvlJc w:val="left"/>
      <w:pPr>
        <w:tabs>
          <w:tab w:val="num" w:pos="3960"/>
        </w:tabs>
        <w:ind w:left="3960" w:hanging="360"/>
      </w:pPr>
      <w:rPr>
        <w:rFonts w:hint="default" w:ascii="Courier New" w:hAnsi="Courier New" w:cs="Times New Roman"/>
        <w:sz w:val="20"/>
      </w:rPr>
    </w:lvl>
    <w:lvl w:ilvl="5">
      <w:start w:val="1"/>
      <w:numFmt w:val="bullet"/>
      <w:lvlText w:val="o"/>
      <w:lvlJc w:val="left"/>
      <w:pPr>
        <w:tabs>
          <w:tab w:val="num" w:pos="4680"/>
        </w:tabs>
        <w:ind w:left="4680" w:hanging="360"/>
      </w:pPr>
      <w:rPr>
        <w:rFonts w:hint="default" w:ascii="Courier New" w:hAnsi="Courier New" w:cs="Times New Roman"/>
        <w:sz w:val="20"/>
      </w:rPr>
    </w:lvl>
    <w:lvl w:ilvl="6">
      <w:start w:val="1"/>
      <w:numFmt w:val="bullet"/>
      <w:lvlText w:val="o"/>
      <w:lvlJc w:val="left"/>
      <w:pPr>
        <w:tabs>
          <w:tab w:val="num" w:pos="5400"/>
        </w:tabs>
        <w:ind w:left="5400" w:hanging="360"/>
      </w:pPr>
      <w:rPr>
        <w:rFonts w:hint="default" w:ascii="Courier New" w:hAnsi="Courier New" w:cs="Times New Roman"/>
        <w:sz w:val="20"/>
      </w:rPr>
    </w:lvl>
    <w:lvl w:ilvl="7">
      <w:start w:val="1"/>
      <w:numFmt w:val="bullet"/>
      <w:lvlText w:val="o"/>
      <w:lvlJc w:val="left"/>
      <w:pPr>
        <w:tabs>
          <w:tab w:val="num" w:pos="6120"/>
        </w:tabs>
        <w:ind w:left="6120" w:hanging="360"/>
      </w:pPr>
      <w:rPr>
        <w:rFonts w:hint="default" w:ascii="Courier New" w:hAnsi="Courier New" w:cs="Times New Roman"/>
        <w:sz w:val="20"/>
      </w:rPr>
    </w:lvl>
    <w:lvl w:ilvl="8">
      <w:start w:val="1"/>
      <w:numFmt w:val="bullet"/>
      <w:lvlText w:val="o"/>
      <w:lvlJc w:val="left"/>
      <w:pPr>
        <w:tabs>
          <w:tab w:val="num" w:pos="6840"/>
        </w:tabs>
        <w:ind w:left="6840" w:hanging="360"/>
      </w:pPr>
      <w:rPr>
        <w:rFonts w:hint="default" w:ascii="Courier New" w:hAnsi="Courier New" w:cs="Times New Roman"/>
        <w:sz w:val="20"/>
      </w:rPr>
    </w:lvl>
  </w:abstractNum>
  <w:abstractNum w:abstractNumId="22" w15:restartNumberingAfterBreak="0">
    <w:nsid w:val="74407E90"/>
    <w:multiLevelType w:val="hybridMultilevel"/>
    <w:tmpl w:val="62D647A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3" w15:restartNumberingAfterBreak="0">
    <w:nsid w:val="763E7456"/>
    <w:multiLevelType w:val="multilevel"/>
    <w:tmpl w:val="C8642142"/>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EB125C9"/>
    <w:multiLevelType w:val="multilevel"/>
    <w:tmpl w:val="763083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27">
    <w:abstractNumId w:val="26"/>
  </w:num>
  <w:num w:numId="26">
    <w:abstractNumId w:val="25"/>
  </w:num>
  <w:num w:numId="1" w16cid:durableId="1110003580">
    <w:abstractNumId w:val="17"/>
  </w:num>
  <w:num w:numId="2" w16cid:durableId="1765951416">
    <w:abstractNumId w:val="20"/>
  </w:num>
  <w:num w:numId="3" w16cid:durableId="430206850">
    <w:abstractNumId w:val="7"/>
  </w:num>
  <w:num w:numId="4" w16cid:durableId="1844012071">
    <w:abstractNumId w:val="11"/>
  </w:num>
  <w:num w:numId="5" w16cid:durableId="1113863170">
    <w:abstractNumId w:val="6"/>
  </w:num>
  <w:num w:numId="6" w16cid:durableId="471096975">
    <w:abstractNumId w:val="1"/>
  </w:num>
  <w:num w:numId="7" w16cid:durableId="625352018">
    <w:abstractNumId w:val="5"/>
  </w:num>
  <w:num w:numId="8" w16cid:durableId="1920753270">
    <w:abstractNumId w:val="10"/>
  </w:num>
  <w:num w:numId="9" w16cid:durableId="699743856">
    <w:abstractNumId w:val="24"/>
  </w:num>
  <w:num w:numId="10" w16cid:durableId="721950041">
    <w:abstractNumId w:val="4"/>
  </w:num>
  <w:num w:numId="11" w16cid:durableId="2143576829">
    <w:abstractNumId w:val="9"/>
  </w:num>
  <w:num w:numId="12" w16cid:durableId="96101770">
    <w:abstractNumId w:val="3"/>
  </w:num>
  <w:num w:numId="13" w16cid:durableId="677581218">
    <w:abstractNumId w:val="0"/>
  </w:num>
  <w:num w:numId="14" w16cid:durableId="1615207221">
    <w:abstractNumId w:val="2"/>
  </w:num>
  <w:num w:numId="15" w16cid:durableId="1392002157">
    <w:abstractNumId w:val="13"/>
  </w:num>
  <w:num w:numId="16" w16cid:durableId="1964116339">
    <w:abstractNumId w:val="19"/>
  </w:num>
  <w:num w:numId="17" w16cid:durableId="295453281">
    <w:abstractNumId w:val="12"/>
  </w:num>
  <w:num w:numId="18" w16cid:durableId="853345608">
    <w:abstractNumId w:val="18"/>
  </w:num>
  <w:num w:numId="19" w16cid:durableId="1901093794">
    <w:abstractNumId w:val="21"/>
  </w:num>
  <w:num w:numId="20" w16cid:durableId="164709549">
    <w:abstractNumId w:val="14"/>
  </w:num>
  <w:num w:numId="21" w16cid:durableId="1009020279">
    <w:abstractNumId w:val="16"/>
  </w:num>
  <w:num w:numId="22" w16cid:durableId="1396706229">
    <w:abstractNumId w:val="23"/>
  </w:num>
  <w:num w:numId="23" w16cid:durableId="1087111732">
    <w:abstractNumId w:val="15"/>
  </w:num>
  <w:num w:numId="24" w16cid:durableId="1836215043">
    <w:abstractNumId w:val="22"/>
  </w:num>
  <w:num w:numId="25" w16cid:durableId="1798134868">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473"/>
    <w:rsid w:val="0002752D"/>
    <w:rsid w:val="00097DE7"/>
    <w:rsid w:val="000D1A86"/>
    <w:rsid w:val="000E57EF"/>
    <w:rsid w:val="000E5957"/>
    <w:rsid w:val="001516AC"/>
    <w:rsid w:val="00167334"/>
    <w:rsid w:val="001826A3"/>
    <w:rsid w:val="00183729"/>
    <w:rsid w:val="001F55D2"/>
    <w:rsid w:val="002A42EA"/>
    <w:rsid w:val="002B18A6"/>
    <w:rsid w:val="0035101F"/>
    <w:rsid w:val="00351F61"/>
    <w:rsid w:val="00372B65"/>
    <w:rsid w:val="003B307F"/>
    <w:rsid w:val="003B7196"/>
    <w:rsid w:val="003C748F"/>
    <w:rsid w:val="003F2A68"/>
    <w:rsid w:val="00430FDD"/>
    <w:rsid w:val="00474775"/>
    <w:rsid w:val="004A24B0"/>
    <w:rsid w:val="00567643"/>
    <w:rsid w:val="0061614E"/>
    <w:rsid w:val="00623A2D"/>
    <w:rsid w:val="00697214"/>
    <w:rsid w:val="006E19C2"/>
    <w:rsid w:val="00706FEA"/>
    <w:rsid w:val="00720E23"/>
    <w:rsid w:val="007761E6"/>
    <w:rsid w:val="007F271B"/>
    <w:rsid w:val="008357AA"/>
    <w:rsid w:val="00847935"/>
    <w:rsid w:val="00861350"/>
    <w:rsid w:val="00866473"/>
    <w:rsid w:val="008835C6"/>
    <w:rsid w:val="00953F70"/>
    <w:rsid w:val="00994636"/>
    <w:rsid w:val="009F242D"/>
    <w:rsid w:val="00A01354"/>
    <w:rsid w:val="00A25579"/>
    <w:rsid w:val="00B32D50"/>
    <w:rsid w:val="00B86013"/>
    <w:rsid w:val="00BE4D19"/>
    <w:rsid w:val="00C05BD2"/>
    <w:rsid w:val="00C073D6"/>
    <w:rsid w:val="00C46912"/>
    <w:rsid w:val="00C56414"/>
    <w:rsid w:val="00C64236"/>
    <w:rsid w:val="00CE59BA"/>
    <w:rsid w:val="00D14185"/>
    <w:rsid w:val="00DA0832"/>
    <w:rsid w:val="00DE427B"/>
    <w:rsid w:val="00DF4522"/>
    <w:rsid w:val="00E11BAE"/>
    <w:rsid w:val="00E40787"/>
    <w:rsid w:val="00EE4992"/>
    <w:rsid w:val="00EF2F31"/>
    <w:rsid w:val="00F13D7E"/>
    <w:rsid w:val="00FC1606"/>
    <w:rsid w:val="00FE0171"/>
    <w:rsid w:val="020E29A6"/>
    <w:rsid w:val="028DB98B"/>
    <w:rsid w:val="028E0D13"/>
    <w:rsid w:val="0332DD0C"/>
    <w:rsid w:val="05082EC4"/>
    <w:rsid w:val="072B6FB5"/>
    <w:rsid w:val="075CFDF3"/>
    <w:rsid w:val="08217E1B"/>
    <w:rsid w:val="082B844E"/>
    <w:rsid w:val="08A5B408"/>
    <w:rsid w:val="0BB47406"/>
    <w:rsid w:val="0D059AF6"/>
    <w:rsid w:val="11F26DA4"/>
    <w:rsid w:val="139248AB"/>
    <w:rsid w:val="13EB9776"/>
    <w:rsid w:val="16FE16DA"/>
    <w:rsid w:val="173EA071"/>
    <w:rsid w:val="19AA3DBB"/>
    <w:rsid w:val="1C4BF6A2"/>
    <w:rsid w:val="1E2C9FAD"/>
    <w:rsid w:val="1E9F967F"/>
    <w:rsid w:val="1EC50555"/>
    <w:rsid w:val="23960067"/>
    <w:rsid w:val="23A62BA8"/>
    <w:rsid w:val="23BD10FF"/>
    <w:rsid w:val="24569978"/>
    <w:rsid w:val="24D839BD"/>
    <w:rsid w:val="254E26BB"/>
    <w:rsid w:val="28804771"/>
    <w:rsid w:val="2972EAF2"/>
    <w:rsid w:val="2A687DEC"/>
    <w:rsid w:val="2C8977BF"/>
    <w:rsid w:val="2D78BCE8"/>
    <w:rsid w:val="2E7E91E0"/>
    <w:rsid w:val="2EB300BA"/>
    <w:rsid w:val="2EC46ACD"/>
    <w:rsid w:val="304D12DA"/>
    <w:rsid w:val="3052D27C"/>
    <w:rsid w:val="31E3609A"/>
    <w:rsid w:val="37FC0C4D"/>
    <w:rsid w:val="3994C93A"/>
    <w:rsid w:val="39CDFE6B"/>
    <w:rsid w:val="3AE18C08"/>
    <w:rsid w:val="3C8918B9"/>
    <w:rsid w:val="3CF7B42D"/>
    <w:rsid w:val="3FCEF133"/>
    <w:rsid w:val="3FEB241C"/>
    <w:rsid w:val="4024EF90"/>
    <w:rsid w:val="425D2778"/>
    <w:rsid w:val="4294B062"/>
    <w:rsid w:val="466DA4C2"/>
    <w:rsid w:val="479127FE"/>
    <w:rsid w:val="47B831C0"/>
    <w:rsid w:val="497F6D0D"/>
    <w:rsid w:val="4B8937CF"/>
    <w:rsid w:val="4BE98916"/>
    <w:rsid w:val="4C50EAB8"/>
    <w:rsid w:val="4D6C83FF"/>
    <w:rsid w:val="4DBAF8B6"/>
    <w:rsid w:val="4E265BA2"/>
    <w:rsid w:val="4E7F23DD"/>
    <w:rsid w:val="4EA3076C"/>
    <w:rsid w:val="4F919C88"/>
    <w:rsid w:val="514FB74B"/>
    <w:rsid w:val="5388A716"/>
    <w:rsid w:val="5429E828"/>
    <w:rsid w:val="54384E2E"/>
    <w:rsid w:val="549796F2"/>
    <w:rsid w:val="55F1A5F9"/>
    <w:rsid w:val="5705F4A9"/>
    <w:rsid w:val="57A2E2C9"/>
    <w:rsid w:val="5804135F"/>
    <w:rsid w:val="5A33934E"/>
    <w:rsid w:val="5BBBE7B7"/>
    <w:rsid w:val="5EBABA4C"/>
    <w:rsid w:val="5EBCF645"/>
    <w:rsid w:val="5F7A60D5"/>
    <w:rsid w:val="5FC66362"/>
    <w:rsid w:val="6154C0FD"/>
    <w:rsid w:val="616FC340"/>
    <w:rsid w:val="61C2E4BC"/>
    <w:rsid w:val="640549CE"/>
    <w:rsid w:val="64FE247B"/>
    <w:rsid w:val="66BE0B9A"/>
    <w:rsid w:val="674667D4"/>
    <w:rsid w:val="6836A28B"/>
    <w:rsid w:val="69449ACF"/>
    <w:rsid w:val="6A0AF58F"/>
    <w:rsid w:val="6B850E4D"/>
    <w:rsid w:val="6BA802F8"/>
    <w:rsid w:val="6D197FE8"/>
    <w:rsid w:val="6D435819"/>
    <w:rsid w:val="6F8A6B5F"/>
    <w:rsid w:val="70D8FAA9"/>
    <w:rsid w:val="7138D273"/>
    <w:rsid w:val="716D1355"/>
    <w:rsid w:val="71B4B01D"/>
    <w:rsid w:val="724FEB6F"/>
    <w:rsid w:val="73BE2BC0"/>
    <w:rsid w:val="73BF284F"/>
    <w:rsid w:val="73DABDF4"/>
    <w:rsid w:val="74D54B7C"/>
    <w:rsid w:val="752C3A58"/>
    <w:rsid w:val="78A2AE7D"/>
    <w:rsid w:val="79BF384C"/>
    <w:rsid w:val="7ACA4317"/>
    <w:rsid w:val="7AEA517E"/>
    <w:rsid w:val="7B186BA4"/>
    <w:rsid w:val="7C2D3528"/>
    <w:rsid w:val="7D47F11A"/>
    <w:rsid w:val="7E6EF27E"/>
    <w:rsid w:val="7FFCD74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7090E"/>
  <w15:docId w15:val="{18ABB006-268E-4DC3-AF0A-A9D688B0CD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Calibri"/>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Spacing">
    <w:name w:val="No Spacing"/>
    <w:link w:val="NoSpacingChar"/>
    <w:uiPriority w:val="1"/>
    <w:qFormat/>
    <w:rsid w:val="000D11C5"/>
    <w:pPr>
      <w:spacing w:after="0" w:line="240" w:lineRule="auto"/>
    </w:pPr>
    <w:rPr>
      <w:rFonts w:eastAsiaTheme="minorEastAsia"/>
    </w:rPr>
  </w:style>
  <w:style w:type="character" w:styleId="NoSpacingChar" w:customStyle="1">
    <w:name w:val="No Spacing Char"/>
    <w:basedOn w:val="DefaultParagraphFont"/>
    <w:link w:val="NoSpacing"/>
    <w:uiPriority w:val="1"/>
    <w:rsid w:val="000D11C5"/>
    <w:rPr>
      <w:rFonts w:eastAsiaTheme="minorEastAsia"/>
      <w:lang w:val="en-US"/>
    </w:rPr>
  </w:style>
  <w:style w:type="paragraph" w:styleId="IntenseQuote">
    <w:name w:val="Intense Quote"/>
    <w:basedOn w:val="Normal"/>
    <w:next w:val="Normal"/>
    <w:link w:val="IntenseQuoteChar"/>
    <w:uiPriority w:val="30"/>
    <w:qFormat/>
    <w:rsid w:val="00956C04"/>
    <w:pPr>
      <w:pBdr>
        <w:top w:val="single" w:color="5B9BD5" w:themeColor="accent1" w:sz="4" w:space="10"/>
        <w:bottom w:val="single" w:color="5B9BD5" w:themeColor="accent1" w:sz="4" w:space="10"/>
      </w:pBdr>
      <w:spacing w:before="360" w:after="360"/>
      <w:ind w:left="864" w:right="864"/>
      <w:jc w:val="center"/>
    </w:pPr>
    <w:rPr>
      <w:i/>
      <w:iCs/>
      <w:color w:val="5B9BD5" w:themeColor="accent1"/>
    </w:rPr>
  </w:style>
  <w:style w:type="character" w:styleId="IntenseQuoteChar" w:customStyle="1">
    <w:name w:val="Intense Quote Char"/>
    <w:basedOn w:val="DefaultParagraphFont"/>
    <w:link w:val="IntenseQuote"/>
    <w:uiPriority w:val="30"/>
    <w:rsid w:val="00956C04"/>
    <w:rPr>
      <w:i/>
      <w:iCs/>
      <w:color w:val="5B9BD5" w:themeColor="accent1"/>
    </w:rPr>
  </w:style>
  <w:style w:type="character" w:styleId="IntenseEmphasis">
    <w:name w:val="Intense Emphasis"/>
    <w:basedOn w:val="DefaultParagraphFont"/>
    <w:uiPriority w:val="21"/>
    <w:qFormat/>
    <w:rsid w:val="00956C04"/>
    <w:rPr>
      <w:i/>
      <w:iCs/>
      <w:color w:val="5B9BD5" w:themeColor="accent1"/>
    </w:rPr>
  </w:style>
  <w:style w:type="character" w:styleId="IntenseReference">
    <w:name w:val="Intense Reference"/>
    <w:basedOn w:val="DefaultParagraphFont"/>
    <w:uiPriority w:val="32"/>
    <w:qFormat/>
    <w:rsid w:val="00956C04"/>
    <w:rPr>
      <w:b/>
      <w:bCs/>
      <w:smallCaps/>
      <w:color w:val="5B9BD5" w:themeColor="accent1"/>
      <w:spacing w:val="5"/>
    </w:rPr>
  </w:style>
  <w:style w:type="paragraph" w:styleId="Header">
    <w:name w:val="header"/>
    <w:basedOn w:val="Normal"/>
    <w:link w:val="HeaderChar"/>
    <w:uiPriority w:val="99"/>
    <w:unhideWhenUsed/>
    <w:rsid w:val="00C7234E"/>
    <w:pPr>
      <w:tabs>
        <w:tab w:val="center" w:pos="4680"/>
        <w:tab w:val="right" w:pos="9360"/>
      </w:tabs>
      <w:spacing w:after="0" w:line="240" w:lineRule="auto"/>
    </w:pPr>
  </w:style>
  <w:style w:type="character" w:styleId="HeaderChar" w:customStyle="1">
    <w:name w:val="Header Char"/>
    <w:basedOn w:val="DefaultParagraphFont"/>
    <w:link w:val="Header"/>
    <w:uiPriority w:val="99"/>
    <w:rsid w:val="00C7234E"/>
  </w:style>
  <w:style w:type="paragraph" w:styleId="Footer">
    <w:name w:val="footer"/>
    <w:basedOn w:val="Normal"/>
    <w:link w:val="FooterChar"/>
    <w:uiPriority w:val="99"/>
    <w:unhideWhenUsed/>
    <w:rsid w:val="00C7234E"/>
    <w:pPr>
      <w:tabs>
        <w:tab w:val="center" w:pos="4680"/>
        <w:tab w:val="right" w:pos="9360"/>
      </w:tabs>
      <w:spacing w:after="0" w:line="240" w:lineRule="auto"/>
    </w:pPr>
  </w:style>
  <w:style w:type="character" w:styleId="FooterChar" w:customStyle="1">
    <w:name w:val="Footer Char"/>
    <w:basedOn w:val="DefaultParagraphFont"/>
    <w:link w:val="Footer"/>
    <w:uiPriority w:val="99"/>
    <w:rsid w:val="00C7234E"/>
  </w:style>
  <w:style w:type="paragraph" w:styleId="Subtitle">
    <w:name w:val="Subtitle"/>
    <w:basedOn w:val="Normal"/>
    <w:next w:val="Normal"/>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11">
      <w:bodyDiv w:val="1"/>
      <w:marLeft w:val="0"/>
      <w:marRight w:val="0"/>
      <w:marTop w:val="0"/>
      <w:marBottom w:val="0"/>
      <w:divBdr>
        <w:top w:val="none" w:sz="0" w:space="0" w:color="auto"/>
        <w:left w:val="none" w:sz="0" w:space="0" w:color="auto"/>
        <w:bottom w:val="none" w:sz="0" w:space="0" w:color="auto"/>
        <w:right w:val="none" w:sz="0" w:space="0" w:color="auto"/>
      </w:divBdr>
    </w:div>
    <w:div w:id="655885915">
      <w:bodyDiv w:val="1"/>
      <w:marLeft w:val="0"/>
      <w:marRight w:val="0"/>
      <w:marTop w:val="0"/>
      <w:marBottom w:val="0"/>
      <w:divBdr>
        <w:top w:val="none" w:sz="0" w:space="0" w:color="auto"/>
        <w:left w:val="none" w:sz="0" w:space="0" w:color="auto"/>
        <w:bottom w:val="none" w:sz="0" w:space="0" w:color="auto"/>
        <w:right w:val="none" w:sz="0" w:space="0" w:color="auto"/>
      </w:divBdr>
    </w:div>
    <w:div w:id="1197616476">
      <w:bodyDiv w:val="1"/>
      <w:marLeft w:val="0"/>
      <w:marRight w:val="0"/>
      <w:marTop w:val="0"/>
      <w:marBottom w:val="0"/>
      <w:divBdr>
        <w:top w:val="none" w:sz="0" w:space="0" w:color="auto"/>
        <w:left w:val="none" w:sz="0" w:space="0" w:color="auto"/>
        <w:bottom w:val="none" w:sz="0" w:space="0" w:color="auto"/>
        <w:right w:val="none" w:sz="0" w:space="0" w:color="auto"/>
      </w:divBdr>
    </w:div>
    <w:div w:id="1373188735">
      <w:bodyDiv w:val="1"/>
      <w:marLeft w:val="0"/>
      <w:marRight w:val="0"/>
      <w:marTop w:val="0"/>
      <w:marBottom w:val="0"/>
      <w:divBdr>
        <w:top w:val="none" w:sz="0" w:space="0" w:color="auto"/>
        <w:left w:val="none" w:sz="0" w:space="0" w:color="auto"/>
        <w:bottom w:val="none" w:sz="0" w:space="0" w:color="auto"/>
        <w:right w:val="none" w:sz="0" w:space="0" w:color="auto"/>
      </w:divBdr>
    </w:div>
    <w:div w:id="170532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microsoft.com/office/2020/10/relationships/intelligence" Target="intelligence2.xml" Id="R92dc9f51592d4a8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exKMHpX5oOd/U/TCCG12+IGDuA==">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River East Transcona School Division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Weebairns</dc:creator>
  <keywords/>
  <lastModifiedBy>Ben Campbell</lastModifiedBy>
  <revision>24</revision>
  <dcterms:created xsi:type="dcterms:W3CDTF">2025-02-03T20:44:00.0000000Z</dcterms:created>
  <dcterms:modified xsi:type="dcterms:W3CDTF">2025-08-28T07:23:04.6208723Z</dcterms:modified>
</coreProperties>
</file>